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D8DF7" w14:textId="4D97E486" w:rsidR="00C778D9" w:rsidRPr="00EF47DC" w:rsidRDefault="00C778D9" w:rsidP="00EF47DC">
      <w:pPr>
        <w:spacing w:after="0"/>
        <w:jc w:val="center"/>
        <w:rPr>
          <w:b/>
          <w:sz w:val="32"/>
          <w:szCs w:val="32"/>
        </w:rPr>
      </w:pPr>
      <w:bookmarkStart w:id="0" w:name="_Hlk527643071"/>
      <w:r w:rsidRPr="00EF47DC">
        <w:rPr>
          <w:b/>
          <w:sz w:val="32"/>
          <w:szCs w:val="32"/>
        </w:rPr>
        <w:t xml:space="preserve">Form iscrizione </w:t>
      </w:r>
      <w:r w:rsidR="009A6930">
        <w:rPr>
          <w:b/>
          <w:sz w:val="32"/>
          <w:szCs w:val="32"/>
        </w:rPr>
        <w:t xml:space="preserve">Bando </w:t>
      </w:r>
      <w:r w:rsidR="004C321A" w:rsidRPr="00EF47DC">
        <w:rPr>
          <w:b/>
          <w:sz w:val="32"/>
          <w:szCs w:val="32"/>
        </w:rPr>
        <w:t>“FENICE CONAI PER IL GIORNALISMO AMBIENTALE GIOVANE”</w:t>
      </w:r>
      <w:r w:rsidRPr="00EF47DC">
        <w:rPr>
          <w:b/>
          <w:sz w:val="32"/>
          <w:szCs w:val="32"/>
        </w:rPr>
        <w:t xml:space="preserve"> – </w:t>
      </w:r>
      <w:r w:rsidR="004C321A" w:rsidRPr="00EF47DC">
        <w:rPr>
          <w:b/>
          <w:sz w:val="32"/>
          <w:szCs w:val="32"/>
        </w:rPr>
        <w:t>Categoria scritto</w:t>
      </w:r>
    </w:p>
    <w:bookmarkEnd w:id="0"/>
    <w:p w14:paraId="09CBF3F5" w14:textId="5961F90B" w:rsidR="00C778D9" w:rsidRDefault="00C778D9" w:rsidP="000C6675">
      <w:pPr>
        <w:spacing w:after="0"/>
        <w:jc w:val="right"/>
      </w:pPr>
    </w:p>
    <w:p w14:paraId="1E9C06F8" w14:textId="62C4281E" w:rsidR="00EF47DC" w:rsidRDefault="00EF47DC" w:rsidP="000C6675">
      <w:pPr>
        <w:spacing w:after="0"/>
        <w:jc w:val="right"/>
      </w:pPr>
    </w:p>
    <w:p w14:paraId="40B05E6A" w14:textId="40AC6D06" w:rsidR="00EF47DC" w:rsidRPr="00DD2248" w:rsidRDefault="00EF47DC" w:rsidP="009A610F">
      <w:pPr>
        <w:jc w:val="both"/>
      </w:pPr>
      <w:r w:rsidRPr="00DD2248">
        <w:t xml:space="preserve">Si prega di compilare il seguente modulo in tutte le sue parti e di inviarlo compilato e firmato via email all’indirizzo </w:t>
      </w:r>
      <w:hyperlink r:id="rId7" w:history="1">
        <w:r w:rsidR="005560AE" w:rsidRPr="00C40278">
          <w:rPr>
            <w:rStyle w:val="Collegamentoipertestuale"/>
            <w:b/>
            <w:bCs/>
          </w:rPr>
          <w:t>fenice.giornalismo@conai.org</w:t>
        </w:r>
      </w:hyperlink>
      <w:r w:rsidRPr="00DD2248">
        <w:t xml:space="preserve">, tra il </w:t>
      </w:r>
      <w:r w:rsidR="006F6953" w:rsidRPr="00C042DB">
        <w:t>24</w:t>
      </w:r>
      <w:r w:rsidR="00660261" w:rsidRPr="00C042DB">
        <w:t xml:space="preserve"> febbraio </w:t>
      </w:r>
      <w:r w:rsidR="00887C94">
        <w:t>2022</w:t>
      </w:r>
      <w:r w:rsidR="00364BDE">
        <w:t xml:space="preserve"> </w:t>
      </w:r>
      <w:r w:rsidRPr="00DD2248">
        <w:t xml:space="preserve">e il </w:t>
      </w:r>
      <w:r w:rsidR="00AA5F54">
        <w:t>19 giugno</w:t>
      </w:r>
      <w:bookmarkStart w:id="1" w:name="_GoBack"/>
      <w:bookmarkEnd w:id="1"/>
      <w:r w:rsidRPr="00DD2248">
        <w:t xml:space="preserve"> 2022, indicando come oggetto della mail “</w:t>
      </w:r>
      <w:r w:rsidR="008D7143">
        <w:t>C</w:t>
      </w:r>
      <w:r w:rsidRPr="00DD2248">
        <w:t xml:space="preserve">andidatura </w:t>
      </w:r>
      <w:r w:rsidR="00791BA4">
        <w:t>F</w:t>
      </w:r>
      <w:r w:rsidR="00791BA4" w:rsidRPr="00DD2248">
        <w:t xml:space="preserve">enice </w:t>
      </w:r>
      <w:r w:rsidRPr="00DD2248">
        <w:t>giornalismo”.</w:t>
      </w:r>
    </w:p>
    <w:p w14:paraId="777D3A75" w14:textId="786394B1" w:rsidR="00EF47DC" w:rsidRPr="00DD2248" w:rsidRDefault="00EF47DC" w:rsidP="00EF47DC">
      <w:r w:rsidRPr="00DD2248">
        <w:t>Oltre a</w:t>
      </w:r>
      <w:r w:rsidR="00DD2248" w:rsidRPr="00DD2248">
        <w:t>lla scansione/fotografia di</w:t>
      </w:r>
      <w:r w:rsidRPr="00DD2248">
        <w:t xml:space="preserve"> tale modulo, allegare alla mail</w:t>
      </w:r>
      <w:r w:rsidR="00DD2248" w:rsidRPr="00DD2248">
        <w:t>:</w:t>
      </w:r>
    </w:p>
    <w:p w14:paraId="1194F958" w14:textId="77777777" w:rsidR="00DD2248" w:rsidRPr="00DD2248" w:rsidRDefault="00DD2248" w:rsidP="00DD2248">
      <w:pPr>
        <w:pStyle w:val="Paragrafoelenco"/>
        <w:numPr>
          <w:ilvl w:val="0"/>
          <w:numId w:val="7"/>
        </w:numPr>
      </w:pPr>
      <w:r w:rsidRPr="00DD2248">
        <w:t>Scansione o fotografia del proprio documento di identità in corso di validità;</w:t>
      </w:r>
    </w:p>
    <w:p w14:paraId="3DC81FC6" w14:textId="13445DD3" w:rsidR="00DD2248" w:rsidRPr="00DD2248" w:rsidRDefault="00DD2248" w:rsidP="00DD2248">
      <w:pPr>
        <w:pStyle w:val="Paragrafoelenco"/>
        <w:numPr>
          <w:ilvl w:val="0"/>
          <w:numId w:val="7"/>
        </w:numPr>
      </w:pPr>
      <w:r w:rsidRPr="00DD2248">
        <w:t>L’articolo che si desidera candidare in formato PDF (in caso di articoli pubblicati online, utilizzare la funzione “SALVA – STAMPA PDF” direttamente dal browser web).</w:t>
      </w:r>
    </w:p>
    <w:p w14:paraId="4B1D3B34" w14:textId="77777777" w:rsidR="00EF47DC" w:rsidRPr="00EF47DC" w:rsidRDefault="00EF47DC" w:rsidP="00EF47DC">
      <w:pPr>
        <w:rPr>
          <w:b/>
          <w:bCs/>
        </w:rPr>
      </w:pPr>
    </w:p>
    <w:p w14:paraId="1205AD4A" w14:textId="213C4335" w:rsidR="00F96195" w:rsidRDefault="00370981" w:rsidP="00F96195">
      <w:pPr>
        <w:spacing w:after="0"/>
      </w:pPr>
      <w:bookmarkStart w:id="2" w:name="_Hlk527643088"/>
      <w:r w:rsidRPr="00C778D9">
        <w:rPr>
          <w:b/>
        </w:rPr>
        <w:t>Il/La sottoscritto/a</w:t>
      </w:r>
      <w:r w:rsidR="00C778D9" w:rsidRPr="00C778D9">
        <w:rPr>
          <w:b/>
        </w:rPr>
        <w:t>:</w:t>
      </w:r>
      <w:r w:rsidR="00F96195" w:rsidRPr="00F96195">
        <w:t xml:space="preserve"> </w:t>
      </w:r>
      <w:r w:rsidR="004C321A">
        <w:t>__________________________________________</w:t>
      </w:r>
    </w:p>
    <w:p w14:paraId="7ED5BD6E" w14:textId="64814D6C" w:rsidR="00457EDB" w:rsidRPr="00C778D9" w:rsidRDefault="00370981" w:rsidP="00457EDB">
      <w:pPr>
        <w:spacing w:after="0"/>
        <w:rPr>
          <w:b/>
        </w:rPr>
      </w:pPr>
      <w:r w:rsidRPr="00C778D9">
        <w:rPr>
          <w:b/>
        </w:rPr>
        <w:t>nato/a</w:t>
      </w:r>
      <w:r w:rsidR="00C778D9" w:rsidRPr="00C778D9">
        <w:rPr>
          <w:b/>
        </w:rPr>
        <w:t>:</w:t>
      </w:r>
      <w:r w:rsidR="004C321A" w:rsidRPr="004C321A">
        <w:t xml:space="preserve"> </w:t>
      </w:r>
      <w:r w:rsidR="004C321A">
        <w:t>__________________________________________</w:t>
      </w:r>
    </w:p>
    <w:p w14:paraId="68D12516" w14:textId="1BF55A2D" w:rsidR="00457EDB" w:rsidRPr="00C778D9" w:rsidRDefault="00457EDB" w:rsidP="00457EDB">
      <w:pPr>
        <w:spacing w:after="0"/>
        <w:rPr>
          <w:b/>
        </w:rPr>
      </w:pPr>
      <w:r w:rsidRPr="00C778D9">
        <w:rPr>
          <w:b/>
        </w:rPr>
        <w:t>il</w:t>
      </w:r>
      <w:r w:rsidR="00C778D9" w:rsidRPr="00C778D9">
        <w:rPr>
          <w:b/>
        </w:rPr>
        <w:t>:</w:t>
      </w:r>
      <w:r w:rsidR="00EF47DC" w:rsidRPr="00EF47DC">
        <w:t xml:space="preserve"> </w:t>
      </w:r>
      <w:r w:rsidR="00EF47DC">
        <w:t>__________________________________________</w:t>
      </w:r>
    </w:p>
    <w:p w14:paraId="3A88AE36" w14:textId="146B010C" w:rsidR="00457EDB" w:rsidRPr="00C778D9" w:rsidRDefault="00370981" w:rsidP="00457EDB">
      <w:pPr>
        <w:spacing w:after="0"/>
        <w:rPr>
          <w:b/>
        </w:rPr>
      </w:pPr>
      <w:r w:rsidRPr="00C778D9">
        <w:rPr>
          <w:b/>
        </w:rPr>
        <w:t>residente in</w:t>
      </w:r>
      <w:r w:rsidR="00C778D9" w:rsidRPr="00C778D9">
        <w:rPr>
          <w:b/>
        </w:rPr>
        <w:t>:</w:t>
      </w:r>
      <w:r w:rsidR="00EF47DC" w:rsidRPr="00EF47DC">
        <w:t xml:space="preserve"> </w:t>
      </w:r>
      <w:r w:rsidR="00EF47DC">
        <w:t>__________________________________________</w:t>
      </w:r>
    </w:p>
    <w:p w14:paraId="289012B4" w14:textId="5E2582BD" w:rsidR="00457EDB" w:rsidRDefault="00370981" w:rsidP="00457EDB">
      <w:pPr>
        <w:spacing w:after="0"/>
        <w:rPr>
          <w:b/>
        </w:rPr>
      </w:pPr>
      <w:r w:rsidRPr="00C778D9">
        <w:rPr>
          <w:b/>
        </w:rPr>
        <w:t>via</w:t>
      </w:r>
      <w:r w:rsidR="00C778D9" w:rsidRPr="00C778D9">
        <w:rPr>
          <w:b/>
        </w:rPr>
        <w:t>:</w:t>
      </w:r>
      <w:r w:rsidR="00EF47DC" w:rsidRPr="00EF47DC">
        <w:t xml:space="preserve"> </w:t>
      </w:r>
      <w:r w:rsidR="00EF47DC">
        <w:t>__________________________________________</w:t>
      </w:r>
    </w:p>
    <w:p w14:paraId="3A2A4900" w14:textId="32B06FA7" w:rsidR="004F3844" w:rsidRPr="00C778D9" w:rsidRDefault="004F3844" w:rsidP="00457EDB">
      <w:pPr>
        <w:spacing w:after="0"/>
        <w:rPr>
          <w:b/>
        </w:rPr>
      </w:pPr>
      <w:r>
        <w:rPr>
          <w:b/>
        </w:rPr>
        <w:t>C.F.:</w:t>
      </w:r>
      <w:r w:rsidR="00EF47DC" w:rsidRPr="00EF47DC">
        <w:t xml:space="preserve"> </w:t>
      </w:r>
      <w:r w:rsidR="00EF47DC">
        <w:t>__________________________________________</w:t>
      </w:r>
    </w:p>
    <w:p w14:paraId="033F5507" w14:textId="74862BF3" w:rsidR="00457EDB" w:rsidRPr="00C778D9" w:rsidRDefault="00457EDB" w:rsidP="00457EDB">
      <w:pPr>
        <w:spacing w:after="0"/>
        <w:rPr>
          <w:b/>
        </w:rPr>
      </w:pPr>
      <w:r w:rsidRPr="00C778D9">
        <w:rPr>
          <w:b/>
        </w:rPr>
        <w:t>cellulare</w:t>
      </w:r>
      <w:r w:rsidR="00C778D9" w:rsidRPr="00C778D9">
        <w:rPr>
          <w:b/>
        </w:rPr>
        <w:t>:</w:t>
      </w:r>
      <w:r w:rsidR="00EF47DC" w:rsidRPr="00EF47DC">
        <w:t xml:space="preserve"> </w:t>
      </w:r>
      <w:r w:rsidR="00EF47DC">
        <w:t>__________________________________________</w:t>
      </w:r>
    </w:p>
    <w:p w14:paraId="2FADA0B8" w14:textId="71B7877F" w:rsidR="00457EDB" w:rsidRDefault="00457EDB" w:rsidP="00457EDB">
      <w:pPr>
        <w:spacing w:after="0"/>
        <w:rPr>
          <w:b/>
        </w:rPr>
      </w:pPr>
      <w:r w:rsidRPr="00C778D9">
        <w:rPr>
          <w:b/>
        </w:rPr>
        <w:t>e-mail</w:t>
      </w:r>
      <w:r w:rsidR="00C778D9" w:rsidRPr="00C778D9">
        <w:rPr>
          <w:b/>
        </w:rPr>
        <w:t>:</w:t>
      </w:r>
      <w:r w:rsidR="00EF47DC" w:rsidRPr="00EF47DC">
        <w:t xml:space="preserve"> </w:t>
      </w:r>
      <w:r w:rsidR="00EF47DC">
        <w:t>__________________________________________</w:t>
      </w:r>
    </w:p>
    <w:p w14:paraId="32FB8F02" w14:textId="77777777" w:rsidR="008F22BA" w:rsidRDefault="008F22BA" w:rsidP="008F22BA">
      <w:pPr>
        <w:spacing w:after="0"/>
        <w:rPr>
          <w:b/>
        </w:rPr>
      </w:pPr>
    </w:p>
    <w:bookmarkEnd w:id="2"/>
    <w:p w14:paraId="7BFAAF8C" w14:textId="65D0F6A6" w:rsidR="00370981" w:rsidRDefault="00370981" w:rsidP="00370981">
      <w:r>
        <w:t xml:space="preserve">(qui di seguito </w:t>
      </w:r>
      <w:r w:rsidR="000A3BE8">
        <w:t>il “</w:t>
      </w:r>
      <w:r w:rsidR="004C321A">
        <w:t>Giornalista</w:t>
      </w:r>
      <w:r w:rsidR="00E94868">
        <w:t>”</w:t>
      </w:r>
      <w:r w:rsidR="004C321A">
        <w:t>)</w:t>
      </w:r>
    </w:p>
    <w:p w14:paraId="5B2D849F" w14:textId="77777777" w:rsidR="00CA5F2E" w:rsidRDefault="00CA5F2E" w:rsidP="00370981"/>
    <w:p w14:paraId="7C459DDA" w14:textId="51C949F5" w:rsidR="007E7D77" w:rsidRDefault="007E7D77" w:rsidP="007E7D77">
      <w:pPr>
        <w:jc w:val="center"/>
      </w:pPr>
      <w:r>
        <w:t xml:space="preserve">Presa visione del </w:t>
      </w:r>
      <w:r w:rsidR="009A6930">
        <w:t>R</w:t>
      </w:r>
      <w:r>
        <w:t>egolamento</w:t>
      </w:r>
      <w:r w:rsidR="00EF47DC">
        <w:t xml:space="preserve"> del </w:t>
      </w:r>
      <w:r w:rsidR="009A6930">
        <w:t>B</w:t>
      </w:r>
      <w:r w:rsidR="00EF47DC">
        <w:t>ando</w:t>
      </w:r>
      <w:r w:rsidR="009A6930">
        <w:t xml:space="preserve"> </w:t>
      </w:r>
      <w:r w:rsidR="009A6930" w:rsidRPr="009A6930">
        <w:t>“FENICE CONAI PER IL GIORNALISMO AMBIENTALE GIOVANE”</w:t>
      </w:r>
      <w:r w:rsidR="009A6930">
        <w:t xml:space="preserve"> pubblicato sul sito </w:t>
      </w:r>
      <w:hyperlink r:id="rId8" w:history="1">
        <w:r w:rsidR="007634B4">
          <w:rPr>
            <w:rStyle w:val="Collegamentoipertestuale"/>
          </w:rPr>
          <w:t>www.conai.org/notizie/bando-fenice-conai-per-il-giornalismo-ambientale-giovane</w:t>
        </w:r>
      </w:hyperlink>
    </w:p>
    <w:p w14:paraId="15C5A916" w14:textId="598863FF" w:rsidR="00370981" w:rsidRPr="00C778D9" w:rsidRDefault="00370981" w:rsidP="007E7D77">
      <w:pPr>
        <w:jc w:val="center"/>
        <w:rPr>
          <w:b/>
        </w:rPr>
      </w:pPr>
      <w:r w:rsidRPr="00C778D9">
        <w:rPr>
          <w:b/>
        </w:rPr>
        <w:t>CHIEDE</w:t>
      </w:r>
    </w:p>
    <w:p w14:paraId="5AF47241" w14:textId="4F52C122" w:rsidR="00C778D9" w:rsidRDefault="00370981" w:rsidP="00791BA4">
      <w:pPr>
        <w:spacing w:after="0"/>
        <w:jc w:val="both"/>
      </w:pPr>
      <w:r>
        <w:t xml:space="preserve">di partecipare </w:t>
      </w:r>
      <w:r w:rsidR="007E7D77">
        <w:t xml:space="preserve">alla prima edizione del </w:t>
      </w:r>
      <w:r w:rsidR="009A6930">
        <w:t>Bando</w:t>
      </w:r>
      <w:r w:rsidR="00EF47DC">
        <w:t xml:space="preserve"> </w:t>
      </w:r>
      <w:r w:rsidR="00EF47DC" w:rsidRPr="00EF47DC">
        <w:t>FENICE CONAI PER IL GIORNALISMO AMBIENTALE GIOVANE</w:t>
      </w:r>
      <w:r w:rsidR="00EF47DC">
        <w:t xml:space="preserve"> </w:t>
      </w:r>
      <w:r w:rsidR="007E7D77">
        <w:t xml:space="preserve">– </w:t>
      </w:r>
      <w:r w:rsidR="00EF47DC">
        <w:t>categoria Scritto</w:t>
      </w:r>
      <w:r w:rsidR="007E7D77">
        <w:t xml:space="preserve">, </w:t>
      </w:r>
      <w:r>
        <w:t xml:space="preserve">con </w:t>
      </w:r>
      <w:r w:rsidR="00EF47DC">
        <w:t>l’articolo</w:t>
      </w:r>
      <w:r>
        <w:t xml:space="preserve"> </w:t>
      </w:r>
      <w:r w:rsidR="007E7D77">
        <w:t xml:space="preserve">dal </w:t>
      </w:r>
      <w:r w:rsidR="00C778D9">
        <w:t>TITOLO</w:t>
      </w:r>
      <w:r w:rsidR="009367AF">
        <w:t xml:space="preserve"> </w:t>
      </w:r>
      <w:r w:rsidR="00EF47DC">
        <w:t>______________________, di cu</w:t>
      </w:r>
      <w:r w:rsidR="008F22BA">
        <w:t>i</w:t>
      </w:r>
      <w:r w:rsidR="00EF47DC">
        <w:t xml:space="preserve"> è l’autore</w:t>
      </w:r>
      <w:r w:rsidR="009367AF">
        <w:t>.</w:t>
      </w:r>
    </w:p>
    <w:p w14:paraId="6B108830" w14:textId="744598F6" w:rsidR="00EF47DC" w:rsidRDefault="00EF47DC" w:rsidP="00C778D9">
      <w:pPr>
        <w:spacing w:after="0"/>
      </w:pPr>
    </w:p>
    <w:p w14:paraId="2D0A1B91" w14:textId="34C80E38" w:rsidR="00EF47DC" w:rsidRDefault="00EF47DC" w:rsidP="00791BA4">
      <w:pPr>
        <w:spacing w:after="0"/>
        <w:jc w:val="both"/>
      </w:pPr>
      <w:r>
        <w:t xml:space="preserve">E dichiara che tale articolo è conforme a quanto previsto dal </w:t>
      </w:r>
      <w:r w:rsidR="009A6930">
        <w:t>R</w:t>
      </w:r>
      <w:r>
        <w:t>egolamento</w:t>
      </w:r>
      <w:r w:rsidR="009A6930">
        <w:t xml:space="preserve"> </w:t>
      </w:r>
      <w:r w:rsidR="009A6930" w:rsidRPr="009A6930">
        <w:t>del Bando “FENICE CONAI PER IL GIORNALISMO AMBIENTALE GIOVANE”</w:t>
      </w:r>
      <w:r>
        <w:t>, in quanto</w:t>
      </w:r>
      <w:r w:rsidR="009A6930">
        <w:t xml:space="preserve"> è</w:t>
      </w:r>
      <w:r>
        <w:t>:</w:t>
      </w:r>
    </w:p>
    <w:p w14:paraId="5D1C3A24" w14:textId="4AC73182" w:rsidR="00EF47DC" w:rsidRPr="00EF47DC" w:rsidRDefault="00EF47DC" w:rsidP="00EF47DC">
      <w:pPr>
        <w:pStyle w:val="Paragrafoelenco"/>
        <w:numPr>
          <w:ilvl w:val="0"/>
          <w:numId w:val="5"/>
        </w:numPr>
        <w:spacing w:after="0"/>
      </w:pPr>
      <w:r w:rsidRPr="00EF47DC">
        <w:t>in linea con la tematica dell’economia circolare e del riciclo;</w:t>
      </w:r>
    </w:p>
    <w:p w14:paraId="1EEF68D2" w14:textId="19FC77B2" w:rsidR="00EF47DC" w:rsidRPr="00EF47DC" w:rsidRDefault="00EF47DC" w:rsidP="00EF47DC">
      <w:pPr>
        <w:pStyle w:val="Paragrafoelenco"/>
        <w:numPr>
          <w:ilvl w:val="0"/>
          <w:numId w:val="5"/>
        </w:numPr>
        <w:spacing w:after="0"/>
      </w:pPr>
      <w:r w:rsidRPr="00EF47DC">
        <w:t>redatt</w:t>
      </w:r>
      <w:r>
        <w:t>o</w:t>
      </w:r>
      <w:r w:rsidRPr="00EF47DC">
        <w:t xml:space="preserve"> in lingua italiana;</w:t>
      </w:r>
    </w:p>
    <w:p w14:paraId="61950FC9" w14:textId="77F49D8A" w:rsidR="00EF47DC" w:rsidRPr="00EF47DC" w:rsidRDefault="00EF47DC" w:rsidP="00EF47DC">
      <w:pPr>
        <w:pStyle w:val="Paragrafoelenco"/>
        <w:numPr>
          <w:ilvl w:val="0"/>
          <w:numId w:val="5"/>
        </w:numPr>
        <w:spacing w:after="0"/>
      </w:pPr>
      <w:r w:rsidRPr="00EF47DC">
        <w:t>in formato pdf e</w:t>
      </w:r>
      <w:r>
        <w:t xml:space="preserve"> </w:t>
      </w:r>
      <w:r w:rsidRPr="00EF47DC">
        <w:t xml:space="preserve">dimensione massima di </w:t>
      </w:r>
      <w:r w:rsidR="00893F91">
        <w:t>10</w:t>
      </w:r>
      <w:r w:rsidR="00893F91" w:rsidRPr="00EF47DC">
        <w:t xml:space="preserve"> </w:t>
      </w:r>
      <w:r w:rsidRPr="00EF47DC">
        <w:t>MB;</w:t>
      </w:r>
    </w:p>
    <w:p w14:paraId="2E8B8782" w14:textId="0D0F968D" w:rsidR="00EF47DC" w:rsidRPr="00EF47DC" w:rsidRDefault="00EF47DC" w:rsidP="00791BA4">
      <w:pPr>
        <w:pStyle w:val="Paragrafoelenco"/>
        <w:numPr>
          <w:ilvl w:val="0"/>
          <w:numId w:val="5"/>
        </w:numPr>
        <w:spacing w:after="0"/>
        <w:jc w:val="both"/>
      </w:pPr>
      <w:r w:rsidRPr="00EF47DC">
        <w:t>pubblicat</w:t>
      </w:r>
      <w:r>
        <w:t>o</w:t>
      </w:r>
      <w:r w:rsidRPr="00EF47DC">
        <w:t xml:space="preserve">, nel periodo tra il </w:t>
      </w:r>
      <w:r w:rsidR="00660261" w:rsidRPr="00C042DB">
        <w:t>22 aprile 2021 e il 21 aprile 2022</w:t>
      </w:r>
      <w:r w:rsidRPr="00EF47DC">
        <w:t>, su una testata cartacea o online, senza distinzioni di periodicità o di readership</w:t>
      </w:r>
      <w:r>
        <w:t>.</w:t>
      </w:r>
    </w:p>
    <w:p w14:paraId="63A5723B" w14:textId="77777777" w:rsidR="00EF47DC" w:rsidRDefault="00EF47DC" w:rsidP="00C778D9">
      <w:pPr>
        <w:spacing w:after="0"/>
      </w:pPr>
    </w:p>
    <w:p w14:paraId="023DEF83" w14:textId="3A0D9B06" w:rsidR="002B2902" w:rsidRDefault="00370981" w:rsidP="007E7D77">
      <w:pPr>
        <w:jc w:val="center"/>
        <w:rPr>
          <w:b/>
        </w:rPr>
      </w:pPr>
      <w:r w:rsidRPr="00FC0155">
        <w:rPr>
          <w:b/>
        </w:rPr>
        <w:t>DICHIARA</w:t>
      </w:r>
      <w:r w:rsidR="00EF47DC">
        <w:rPr>
          <w:b/>
        </w:rPr>
        <w:t xml:space="preserve"> INOLTRE</w:t>
      </w:r>
    </w:p>
    <w:p w14:paraId="3EE941A5" w14:textId="77777777" w:rsidR="00C164F9" w:rsidRPr="00BB7C19" w:rsidRDefault="00C164F9" w:rsidP="00C164F9">
      <w:pPr>
        <w:pStyle w:val="Paragrafoelenco"/>
        <w:numPr>
          <w:ilvl w:val="0"/>
          <w:numId w:val="2"/>
        </w:numPr>
        <w:spacing w:after="0"/>
        <w:ind w:left="426"/>
        <w:jc w:val="both"/>
      </w:pPr>
      <w:r w:rsidRPr="00BB7C19">
        <w:t xml:space="preserve">Di essere </w:t>
      </w:r>
      <w:r>
        <w:t xml:space="preserve">il giornalista autore </w:t>
      </w:r>
      <w:r w:rsidRPr="00BB7C19">
        <w:t>del</w:t>
      </w:r>
      <w:r>
        <w:t>l’articolo candidato</w:t>
      </w:r>
      <w:r w:rsidRPr="00BB7C19">
        <w:t>.</w:t>
      </w:r>
    </w:p>
    <w:p w14:paraId="15882266" w14:textId="77777777" w:rsidR="00C164F9" w:rsidRPr="00BB7C19" w:rsidRDefault="00C164F9" w:rsidP="00C164F9">
      <w:pPr>
        <w:pStyle w:val="Paragrafoelenco"/>
        <w:numPr>
          <w:ilvl w:val="0"/>
          <w:numId w:val="2"/>
        </w:numPr>
        <w:spacing w:after="0"/>
        <w:ind w:left="426"/>
        <w:jc w:val="both"/>
      </w:pPr>
      <w:r w:rsidRPr="00BB7C19">
        <w:t>Di assumersi la piena e totale responsabilità, sotto qualsivoglia profilo, nessuno escluso, in ordine alla originalità</w:t>
      </w:r>
      <w:r>
        <w:t>,</w:t>
      </w:r>
      <w:r w:rsidRPr="00BB7C19">
        <w:t xml:space="preserve"> paternità</w:t>
      </w:r>
      <w:r>
        <w:t xml:space="preserve"> </w:t>
      </w:r>
      <w:r w:rsidRPr="00BB7C19">
        <w:t>del</w:t>
      </w:r>
      <w:r>
        <w:t xml:space="preserve">l’articolo </w:t>
      </w:r>
      <w:r w:rsidRPr="00BB7C19">
        <w:t xml:space="preserve">presentato, sollevando, per l’effetto, la società promotrice da ogni e qualsiasi responsabilità e, dunque, anche per eventuali danni diretti e/o indiretti che dovessero </w:t>
      </w:r>
      <w:r w:rsidRPr="00BB7C19">
        <w:lastRenderedPageBreak/>
        <w:t>derivare a terzi, in caso di dichiarazioni non veritiere sull’originalità</w:t>
      </w:r>
      <w:r>
        <w:t xml:space="preserve">, </w:t>
      </w:r>
      <w:r w:rsidRPr="00BB7C19">
        <w:t>paternità</w:t>
      </w:r>
      <w:r>
        <w:t xml:space="preserve"> e titolarità</w:t>
      </w:r>
      <w:r w:rsidRPr="00BB7C19">
        <w:t xml:space="preserve"> del</w:t>
      </w:r>
      <w:r>
        <w:t xml:space="preserve">l’articolo </w:t>
      </w:r>
      <w:r w:rsidRPr="00BB7C19">
        <w:t>presentato.</w:t>
      </w:r>
    </w:p>
    <w:p w14:paraId="229C5329" w14:textId="77777777" w:rsidR="00C164F9" w:rsidRPr="00BB7C19" w:rsidRDefault="00C164F9" w:rsidP="00C164F9">
      <w:pPr>
        <w:pStyle w:val="Paragrafoelenco"/>
        <w:numPr>
          <w:ilvl w:val="0"/>
          <w:numId w:val="2"/>
        </w:numPr>
        <w:spacing w:after="0"/>
        <w:ind w:left="426"/>
        <w:jc w:val="both"/>
      </w:pPr>
      <w:r w:rsidRPr="00BB7C19">
        <w:t xml:space="preserve">Che </w:t>
      </w:r>
      <w:r>
        <w:t>l’articolo</w:t>
      </w:r>
      <w:r w:rsidRPr="00C164F9">
        <w:t xml:space="preserve"> è originale e lo stesso non viola diritti d’autore e/o diritti connessi e/o diritti di marchio/ segreti industriali/ diritti di immagine o ogni altro diritto di sfruttamento commerciale e/o industriale e intellettuale, nessuno escluso, di qualsiasi persona fisica e/o giuridica.</w:t>
      </w:r>
      <w:r w:rsidRPr="00BB7C19">
        <w:t xml:space="preserve"> </w:t>
      </w:r>
    </w:p>
    <w:p w14:paraId="622F16E5" w14:textId="1D1FED0F" w:rsidR="00C164F9" w:rsidRPr="00BB7C19" w:rsidRDefault="00C164F9" w:rsidP="00C164F9">
      <w:pPr>
        <w:pStyle w:val="Paragrafoelenco"/>
        <w:numPr>
          <w:ilvl w:val="0"/>
          <w:numId w:val="2"/>
        </w:numPr>
        <w:spacing w:after="0"/>
        <w:ind w:left="426"/>
        <w:jc w:val="both"/>
      </w:pPr>
      <w:r w:rsidRPr="00BB7C19">
        <w:t xml:space="preserve">Che terrà </w:t>
      </w:r>
      <w:r w:rsidR="009A6930">
        <w:t>il Promotore</w:t>
      </w:r>
      <w:r w:rsidRPr="00BB7C19">
        <w:t>, nonché i suoi aventi causa, pienamente manlevat</w:t>
      </w:r>
      <w:r w:rsidR="009A6930">
        <w:t>o</w:t>
      </w:r>
      <w:r w:rsidRPr="00BB7C19">
        <w:t xml:space="preserve"> ed indenne da ogni e qualsiasi conseguenza pregiudizievole, anche sotto il profilo risarcitorio e/o indennitario, che possa all</w:t>
      </w:r>
      <w:r w:rsidR="009A6930">
        <w:t>o</w:t>
      </w:r>
      <w:r w:rsidRPr="00BB7C19">
        <w:t xml:space="preserve"> stess</w:t>
      </w:r>
      <w:r w:rsidR="009A6930">
        <w:t>o</w:t>
      </w:r>
      <w:r w:rsidRPr="00BB7C19">
        <w:t xml:space="preserve"> derivare per effetto della violazione e/o non veridicità della dichiarazione e garanzia di cui al punto precedente. In particolare, il partecipante difenderà e terrà completamente manlevat</w:t>
      </w:r>
      <w:r w:rsidR="009A6930">
        <w:t>o</w:t>
      </w:r>
      <w:r w:rsidRPr="00BB7C19">
        <w:t xml:space="preserve"> ed indenne </w:t>
      </w:r>
      <w:r w:rsidR="009A6930">
        <w:t>il Promotore</w:t>
      </w:r>
      <w:r w:rsidRPr="00BB7C19">
        <w:t xml:space="preserve"> da qualsivoglia costo, danno, onere, risarcimento e/o indennità, nessuno escluso, che quest’ultima, a qualsivoglia ragione e/o titolo, dovesse essere chiamat</w:t>
      </w:r>
      <w:r w:rsidR="009A6930">
        <w:t>o</w:t>
      </w:r>
      <w:r w:rsidRPr="00BB7C19">
        <w:t xml:space="preserve"> a sostenere per effetto del semplice possesso e/o uso</w:t>
      </w:r>
      <w:r w:rsidR="00473226">
        <w:t xml:space="preserve"> </w:t>
      </w:r>
      <w:r w:rsidR="002151AE">
        <w:t>d</w:t>
      </w:r>
      <w:r w:rsidRPr="00BB7C19">
        <w:t>ell’a</w:t>
      </w:r>
      <w:r w:rsidR="00473226">
        <w:t>rticolo</w:t>
      </w:r>
      <w:r w:rsidRPr="00BB7C19">
        <w:t xml:space="preserve"> e, dunque, anche per violazione dei  diritti  d’autore,  dei  diritti  su  marchi  registrati,  dei  diritti  di  brevetto,  di  know-how,  dei  diritti  di invenzione, di immagine e di qualsivoglia altro diritto, anche  esclusivo, di terzi.</w:t>
      </w:r>
    </w:p>
    <w:p w14:paraId="0B067211" w14:textId="03D1D45C" w:rsidR="005560AE" w:rsidRDefault="00C164F9" w:rsidP="005560AE">
      <w:pPr>
        <w:pStyle w:val="Paragrafoelenco"/>
        <w:numPr>
          <w:ilvl w:val="0"/>
          <w:numId w:val="2"/>
        </w:numPr>
        <w:spacing w:after="0"/>
        <w:ind w:left="426"/>
        <w:jc w:val="both"/>
      </w:pPr>
      <w:r w:rsidRPr="00BB7C19">
        <w:t xml:space="preserve">Di accettare senza riserve, con la firma della presente scheda di iscrizione, tutte le disposizioni che regolano la partecipazione al </w:t>
      </w:r>
      <w:r w:rsidR="009A6930">
        <w:t>Bando</w:t>
      </w:r>
      <w:r w:rsidR="009A6930" w:rsidRPr="00BB7C19">
        <w:t xml:space="preserve"> </w:t>
      </w:r>
      <w:r w:rsidRPr="00BB7C19">
        <w:t xml:space="preserve">e l’assegnazione dei riconoscimenti, contenute nel </w:t>
      </w:r>
      <w:r w:rsidR="008D7143">
        <w:t xml:space="preserve">Regolamento del </w:t>
      </w:r>
      <w:r w:rsidRPr="00BB7C19">
        <w:t xml:space="preserve">Bando di concorso così come pubblicato sul sito </w:t>
      </w:r>
      <w:r>
        <w:t>i</w:t>
      </w:r>
      <w:r w:rsidRPr="00BB7C19">
        <w:t xml:space="preserve">nternet </w:t>
      </w:r>
      <w:hyperlink r:id="rId9" w:history="1">
        <w:r w:rsidR="007634B4">
          <w:rPr>
            <w:rStyle w:val="Collegamentoipertestuale"/>
          </w:rPr>
          <w:t>www.conai.org/notizie/bando-fenice-conai-per-il-giornalismo-ambientale-giovane</w:t>
        </w:r>
      </w:hyperlink>
      <w:r w:rsidR="007634B4">
        <w:t xml:space="preserve">, </w:t>
      </w:r>
      <w:r w:rsidRPr="00BB7C19">
        <w:t>da intendersi qui per integralmente richiamate e trascritte, approvando espressamente, anche ai sensi e per gli effetti di cui agli artt. 1341 e 1342 cod. civ., gli art. 1 (Finalità del Bando di concorso ); 2 (Tipologia di partecipanti); 3 (Modalità di partecipazione</w:t>
      </w:r>
      <w:r>
        <w:t xml:space="preserve"> e caratteristiche dei contributi</w:t>
      </w:r>
      <w:r w:rsidRPr="00BB7C19">
        <w:t xml:space="preserve">); </w:t>
      </w:r>
      <w:r>
        <w:t>4</w:t>
      </w:r>
      <w:r w:rsidRPr="00BB7C19">
        <w:t xml:space="preserve"> (Esclusioni);</w:t>
      </w:r>
      <w:r>
        <w:t xml:space="preserve"> </w:t>
      </w:r>
      <w:r w:rsidRPr="00BB7C19">
        <w:t xml:space="preserve">5 </w:t>
      </w:r>
      <w:r>
        <w:t>(Termini); 6</w:t>
      </w:r>
      <w:r w:rsidRPr="00BB7C19">
        <w:t xml:space="preserve"> (Criteri di selezione); </w:t>
      </w:r>
      <w:r>
        <w:t>7</w:t>
      </w:r>
      <w:r w:rsidRPr="00BB7C19">
        <w:t xml:space="preserve"> (Riconoscimenti); </w:t>
      </w:r>
      <w:r>
        <w:t>8</w:t>
      </w:r>
      <w:r w:rsidRPr="00BB7C19">
        <w:t xml:space="preserve"> (Autorizzazioni, dichiarazioni e garanzie sui contenuti); 10 (Informativa ai sensi dell’art. 13, Regolamento Europeo 679/2016 c.d. ”GDPR</w:t>
      </w:r>
      <w:r w:rsidRPr="00E442CE">
        <w:t xml:space="preserve">”); </w:t>
      </w:r>
      <w:r w:rsidR="009A6930" w:rsidRPr="00E442CE">
        <w:t xml:space="preserve">11. Pubblicazione e diffusione dei vincitori; </w:t>
      </w:r>
      <w:r w:rsidRPr="00E442CE">
        <w:t>1</w:t>
      </w:r>
      <w:r w:rsidR="009A6930" w:rsidRPr="00E442CE">
        <w:t>2</w:t>
      </w:r>
      <w:r w:rsidRPr="00E442CE">
        <w:t xml:space="preserve"> (Foro competente); 1</w:t>
      </w:r>
      <w:r w:rsidR="009A6930" w:rsidRPr="00E442CE">
        <w:t>3</w:t>
      </w:r>
      <w:r w:rsidRPr="00E442CE">
        <w:t xml:space="preserve"> (Ambito territoriale)</w:t>
      </w:r>
      <w:r w:rsidR="009A6930" w:rsidRPr="00E442CE">
        <w:t xml:space="preserve"> 14. Informazioni e accettazione </w:t>
      </w:r>
      <w:r w:rsidR="009A6930" w:rsidRPr="005560AE">
        <w:t>del Regolamento</w:t>
      </w:r>
      <w:r w:rsidR="008D7143" w:rsidRPr="005560AE">
        <w:t>.</w:t>
      </w:r>
    </w:p>
    <w:p w14:paraId="44831322" w14:textId="1152BF62" w:rsidR="00C164F9" w:rsidRPr="005560AE" w:rsidRDefault="00C164F9" w:rsidP="005560AE">
      <w:pPr>
        <w:pStyle w:val="Paragrafoelenco"/>
        <w:numPr>
          <w:ilvl w:val="0"/>
          <w:numId w:val="2"/>
        </w:numPr>
        <w:spacing w:after="0"/>
        <w:ind w:left="426"/>
        <w:jc w:val="both"/>
      </w:pPr>
      <w:r w:rsidRPr="005560AE">
        <w:t>Di</w:t>
      </w:r>
      <w:r w:rsidRPr="00E442CE">
        <w:t xml:space="preserve"> aver letto e di accettare integralmente l’</w:t>
      </w:r>
      <w:r w:rsidR="003D6DB6" w:rsidRPr="00E442CE">
        <w:t>I</w:t>
      </w:r>
      <w:r w:rsidRPr="00E442CE">
        <w:t>nformativa fornita ai sensi dell’art. 13, Regolamento Europeo 679/2016</w:t>
      </w:r>
      <w:r w:rsidRPr="00BB7C19">
        <w:t xml:space="preserve"> (c.d. “GDPR”), </w:t>
      </w:r>
      <w:r w:rsidR="00A46E09">
        <w:t xml:space="preserve">allegata al presente </w:t>
      </w:r>
      <w:proofErr w:type="spellStart"/>
      <w:r w:rsidR="00A46E09">
        <w:t>form</w:t>
      </w:r>
      <w:proofErr w:type="spellEnd"/>
      <w:r w:rsidR="00A46E09">
        <w:t xml:space="preserve"> di iscrizione.</w:t>
      </w:r>
    </w:p>
    <w:p w14:paraId="370110AB" w14:textId="77777777" w:rsidR="00C164F9" w:rsidRPr="00FC0155" w:rsidRDefault="00C164F9" w:rsidP="007E7D77">
      <w:pPr>
        <w:jc w:val="center"/>
        <w:rPr>
          <w:b/>
        </w:rPr>
      </w:pPr>
    </w:p>
    <w:p w14:paraId="205176EC" w14:textId="7DD4A23A" w:rsidR="000C6675" w:rsidRDefault="000C6675" w:rsidP="005E36BF"/>
    <w:p w14:paraId="5089FB15" w14:textId="341A8078" w:rsidR="000C6675" w:rsidRPr="00ED5149" w:rsidRDefault="000C6675" w:rsidP="000C6675">
      <w:bookmarkStart w:id="3" w:name="_Hlk527643340"/>
      <w:r w:rsidRPr="00ED5149">
        <w:t>Luogo</w:t>
      </w:r>
      <w:r w:rsidR="00C778D9">
        <w:t xml:space="preserve">    </w:t>
      </w:r>
      <w:r w:rsidR="008D7143">
        <w:t>………………..</w:t>
      </w:r>
      <w:r w:rsidR="00C778D9">
        <w:t xml:space="preserve">            </w:t>
      </w:r>
      <w:r w:rsidRPr="00ED5149">
        <w:t>Data</w:t>
      </w:r>
      <w:r w:rsidR="008D7143">
        <w:t xml:space="preserve"> ……………………….</w:t>
      </w:r>
    </w:p>
    <w:p w14:paraId="023E8C30" w14:textId="77777777" w:rsidR="00C164F9" w:rsidRDefault="000C6675" w:rsidP="000C6675">
      <w:r w:rsidRPr="00ED5149">
        <w:t xml:space="preserve">In Fede, </w:t>
      </w:r>
    </w:p>
    <w:p w14:paraId="58723882" w14:textId="502AA9F7" w:rsidR="000C6675" w:rsidRPr="00ED5149" w:rsidRDefault="008D7143" w:rsidP="000C6675">
      <w:r>
        <w:t>I</w:t>
      </w:r>
      <w:r w:rsidR="00C778D9">
        <w:t>l</w:t>
      </w:r>
      <w:r w:rsidR="000C6675" w:rsidRPr="00ED5149">
        <w:t xml:space="preserve"> sottoscritt</w:t>
      </w:r>
      <w:r w:rsidR="00C778D9">
        <w:t xml:space="preserve">o </w:t>
      </w:r>
    </w:p>
    <w:bookmarkEnd w:id="3"/>
    <w:p w14:paraId="30EEB1F0" w14:textId="77777777" w:rsidR="007E7D77" w:rsidRDefault="000C6675" w:rsidP="009367AF">
      <w:r w:rsidRPr="00ED5149">
        <w:t>…………………………………</w:t>
      </w:r>
    </w:p>
    <w:p w14:paraId="096F421E" w14:textId="72DF4FB1" w:rsidR="00A46E09" w:rsidRDefault="00A46E09">
      <w:r>
        <w:br w:type="page"/>
      </w:r>
    </w:p>
    <w:p w14:paraId="196D8F5E" w14:textId="77777777" w:rsidR="00A46E09" w:rsidRPr="00A46E09" w:rsidRDefault="00A46E09" w:rsidP="00A46E09">
      <w:pPr>
        <w:spacing w:after="0" w:line="240" w:lineRule="auto"/>
        <w:jc w:val="both"/>
        <w:rPr>
          <w:rFonts w:ascii="Times" w:eastAsia="Times" w:hAnsi="Times" w:cs="Times New Roman"/>
          <w:sz w:val="24"/>
          <w:szCs w:val="20"/>
          <w:lang w:eastAsia="it-IT"/>
        </w:rPr>
      </w:pPr>
    </w:p>
    <w:p w14:paraId="1B21D02F" w14:textId="2E84D7D6" w:rsidR="00A46E09" w:rsidRPr="00A46E09" w:rsidRDefault="00A46E09" w:rsidP="00A46E09">
      <w:pPr>
        <w:spacing w:after="0" w:line="240" w:lineRule="auto"/>
        <w:jc w:val="center"/>
        <w:rPr>
          <w:rFonts w:ascii="Garamond" w:eastAsia="Times" w:hAnsi="Garamond" w:cs="Times New Roman"/>
          <w:b/>
          <w:iCs/>
          <w:sz w:val="24"/>
          <w:szCs w:val="24"/>
          <w:lang w:eastAsia="it-IT"/>
        </w:rPr>
      </w:pPr>
      <w:r w:rsidRPr="00A46E09">
        <w:rPr>
          <w:rFonts w:ascii="Garamond" w:eastAsia="Times" w:hAnsi="Garamond" w:cs="Times New Roman"/>
          <w:b/>
          <w:iCs/>
          <w:sz w:val="24"/>
          <w:szCs w:val="24"/>
          <w:lang w:eastAsia="it-IT"/>
        </w:rPr>
        <w:t>Informativa “Fenice CONAI per il giornalismo ambientale giovane”</w:t>
      </w:r>
    </w:p>
    <w:p w14:paraId="7B3C560A" w14:textId="77777777" w:rsidR="00A46E09" w:rsidRPr="00A46E09" w:rsidRDefault="00A46E09" w:rsidP="00A46E09">
      <w:pPr>
        <w:spacing w:after="0" w:line="240" w:lineRule="auto"/>
        <w:jc w:val="both"/>
        <w:rPr>
          <w:rFonts w:ascii="Garamond" w:eastAsia="Times New Roman" w:hAnsi="Garamond" w:cs="Arial"/>
          <w:sz w:val="20"/>
          <w:szCs w:val="20"/>
          <w:lang w:eastAsia="ar-SA"/>
        </w:rPr>
      </w:pPr>
    </w:p>
    <w:p w14:paraId="0DE0AFA7" w14:textId="3959004A" w:rsidR="00A46E09" w:rsidRPr="00A46E09" w:rsidRDefault="00A46E09" w:rsidP="00A46E09">
      <w:pPr>
        <w:spacing w:after="0" w:line="240" w:lineRule="auto"/>
        <w:jc w:val="both"/>
        <w:rPr>
          <w:rFonts w:ascii="Garamond" w:eastAsia="Times New Roman" w:hAnsi="Garamond" w:cs="Arial"/>
          <w:bCs/>
          <w:sz w:val="20"/>
          <w:szCs w:val="20"/>
          <w:lang w:eastAsia="it-IT"/>
        </w:rPr>
      </w:pPr>
      <w:r>
        <w:rPr>
          <w:rFonts w:ascii="Garamond" w:eastAsia="Times New Roman" w:hAnsi="Garamond" w:cs="Arial"/>
          <w:sz w:val="20"/>
          <w:szCs w:val="20"/>
          <w:lang w:eastAsia="it-IT"/>
        </w:rPr>
        <w:t>A</w:t>
      </w:r>
      <w:r w:rsidRPr="00A46E09">
        <w:rPr>
          <w:rFonts w:ascii="Garamond" w:eastAsia="Times New Roman" w:hAnsi="Garamond" w:cs="Arial"/>
          <w:sz w:val="20"/>
          <w:szCs w:val="20"/>
          <w:lang w:eastAsia="it-IT"/>
        </w:rPr>
        <w:t xml:space="preserve">i sensi e per gli effetti dell’art. 13 del Regolamento Europeo n. 2016/679 (di seguito “Regolamento”), Le forniamo le seguenti informazioni relative al trattamento dei dati personali che ci </w:t>
      </w:r>
      <w:r w:rsidR="002151AE">
        <w:rPr>
          <w:rFonts w:ascii="Garamond" w:eastAsia="Times New Roman" w:hAnsi="Garamond" w:cs="Arial"/>
          <w:sz w:val="20"/>
          <w:szCs w:val="20"/>
          <w:lang w:eastAsia="it-IT"/>
        </w:rPr>
        <w:t>forni</w:t>
      </w:r>
      <w:r w:rsidR="00E02524">
        <w:rPr>
          <w:rFonts w:ascii="Garamond" w:eastAsia="Times New Roman" w:hAnsi="Garamond" w:cs="Arial"/>
          <w:sz w:val="20"/>
          <w:szCs w:val="20"/>
          <w:lang w:eastAsia="it-IT"/>
        </w:rPr>
        <w:t>rà</w:t>
      </w:r>
      <w:r w:rsidR="002151AE">
        <w:rPr>
          <w:rFonts w:ascii="Garamond" w:eastAsia="Times New Roman" w:hAnsi="Garamond" w:cs="Arial"/>
          <w:sz w:val="20"/>
          <w:szCs w:val="20"/>
          <w:lang w:eastAsia="it-IT"/>
        </w:rPr>
        <w:t xml:space="preserve"> </w:t>
      </w:r>
      <w:r w:rsidRPr="00A46E09">
        <w:rPr>
          <w:rFonts w:ascii="Garamond" w:eastAsia="Times New Roman" w:hAnsi="Garamond" w:cs="Arial"/>
          <w:sz w:val="20"/>
          <w:szCs w:val="20"/>
          <w:lang w:eastAsia="it-IT"/>
        </w:rPr>
        <w:t xml:space="preserve">per la partecipazione al Bando “Fenice CONAI per il giornalismo ambientale giovane” </w:t>
      </w:r>
      <w:r w:rsidRPr="00A46E09">
        <w:rPr>
          <w:rFonts w:ascii="Garamond" w:eastAsia="Times New Roman" w:hAnsi="Garamond" w:cs="Arial"/>
          <w:bCs/>
          <w:sz w:val="20"/>
          <w:szCs w:val="20"/>
          <w:lang w:eastAsia="it-IT"/>
        </w:rPr>
        <w:t>(di seguito “Bando”).</w:t>
      </w:r>
    </w:p>
    <w:p w14:paraId="7FBF40A1"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Titolare del Trattamento</w:t>
      </w:r>
    </w:p>
    <w:p w14:paraId="671F4BB5"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Il Titolare del trattamento, ovvero il soggetto cui spettano le decisioni riguardo alle finalità, modalità e sicurezza dei dati personali, è CONAI – Consorzio Nazionale Imballaggi, con sede legale in Roma, Via Tomacelli n. 132 e sede operativa in Milano, Via Pompeo Litta n. 5 (di seguito Conai). </w:t>
      </w:r>
    </w:p>
    <w:p w14:paraId="36A85C42" w14:textId="77777777" w:rsidR="00A46E09" w:rsidRPr="00A46E09" w:rsidRDefault="00A46E09" w:rsidP="00A46E09">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Dato personale</w:t>
      </w:r>
    </w:p>
    <w:p w14:paraId="73E83354"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Per dato personale si intende qualsiasi informazione concernente una persona fisica identificata o identificabile.</w:t>
      </w:r>
    </w:p>
    <w:p w14:paraId="2E06182D" w14:textId="0260BC9E"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Nello specifico il trattamento riguarderà i seguenti dati: nome, cognome, </w:t>
      </w:r>
      <w:r w:rsidR="007A0607">
        <w:rPr>
          <w:rFonts w:ascii="Garamond" w:eastAsia="Times New Roman" w:hAnsi="Garamond" w:cs="Arial"/>
          <w:sz w:val="20"/>
          <w:szCs w:val="20"/>
          <w:lang w:eastAsia="it-IT"/>
        </w:rPr>
        <w:t xml:space="preserve">data e luogo di nascita, indirizzo di residenza, codice fiscale, </w:t>
      </w:r>
      <w:r w:rsidRPr="00A46E09">
        <w:rPr>
          <w:rFonts w:ascii="Garamond" w:eastAsia="Times New Roman" w:hAnsi="Garamond" w:cs="Arial"/>
          <w:sz w:val="20"/>
          <w:szCs w:val="20"/>
          <w:lang w:eastAsia="it-IT"/>
        </w:rPr>
        <w:t>indirizzo di posta elettronica, numero di telefono del partecipante al Bando</w:t>
      </w:r>
      <w:r w:rsidRPr="00A46E09">
        <w:rPr>
          <w:rFonts w:ascii="Garamond" w:eastAsia="Times New Roman" w:hAnsi="Garamond" w:cs="Arial"/>
          <w:color w:val="FF0000"/>
          <w:sz w:val="20"/>
          <w:szCs w:val="20"/>
          <w:lang w:eastAsia="it-IT"/>
        </w:rPr>
        <w:t xml:space="preserve"> </w:t>
      </w:r>
      <w:r w:rsidRPr="00A46E09">
        <w:rPr>
          <w:rFonts w:ascii="Garamond" w:eastAsia="Times New Roman" w:hAnsi="Garamond" w:cs="Arial"/>
          <w:sz w:val="20"/>
          <w:szCs w:val="20"/>
          <w:lang w:eastAsia="it-IT"/>
        </w:rPr>
        <w:t>(di seguito i “Dati”).</w:t>
      </w:r>
    </w:p>
    <w:p w14:paraId="3ADA3729" w14:textId="77777777" w:rsidR="00A46E09" w:rsidRPr="00A46E09" w:rsidRDefault="00A46E09" w:rsidP="00A46E09">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Finalità e basi giuridiche del trattamento</w:t>
      </w:r>
    </w:p>
    <w:p w14:paraId="6082FE4D"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I Dati che Lei ci fornirà saranno trattati per le finalità e secondo le basi giuridiche di seguito indicate: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524"/>
        <w:gridCol w:w="2702"/>
      </w:tblGrid>
      <w:tr w:rsidR="00A46E09" w:rsidRPr="00A46E09" w14:paraId="0C7BE224" w14:textId="77777777" w:rsidTr="00CD10B9">
        <w:tc>
          <w:tcPr>
            <w:tcW w:w="1841" w:type="pct"/>
            <w:tcBorders>
              <w:top w:val="single" w:sz="4" w:space="0" w:color="auto"/>
              <w:left w:val="single" w:sz="4" w:space="0" w:color="auto"/>
              <w:bottom w:val="single" w:sz="4" w:space="0" w:color="auto"/>
              <w:right w:val="single" w:sz="4" w:space="0" w:color="auto"/>
            </w:tcBorders>
            <w:shd w:val="clear" w:color="auto" w:fill="F2F2F2"/>
            <w:vAlign w:val="center"/>
          </w:tcPr>
          <w:p w14:paraId="1C62CB15"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Finalità</w:t>
            </w:r>
          </w:p>
          <w:p w14:paraId="1515A8D1" w14:textId="77777777" w:rsidR="00A46E09" w:rsidRPr="00A46E09" w:rsidRDefault="00A46E09" w:rsidP="00A46E09">
            <w:pPr>
              <w:spacing w:after="0" w:line="240" w:lineRule="auto"/>
              <w:jc w:val="center"/>
              <w:rPr>
                <w:rFonts w:ascii="Garamond" w:eastAsia="MS Mincho" w:hAnsi="Garamond" w:cs="Arial"/>
                <w:i/>
                <w:iCs/>
                <w:sz w:val="20"/>
                <w:szCs w:val="20"/>
                <w:lang w:eastAsia="it-IT"/>
              </w:rPr>
            </w:pPr>
            <w:r w:rsidRPr="00A46E09">
              <w:rPr>
                <w:rFonts w:ascii="Garamond" w:eastAsia="MS Mincho" w:hAnsi="Garamond" w:cs="Arial"/>
                <w:i/>
                <w:iCs/>
                <w:sz w:val="20"/>
                <w:szCs w:val="20"/>
                <w:lang w:eastAsia="it-IT"/>
              </w:rPr>
              <w:t>(Perché trattiamo i suoi dati)</w:t>
            </w:r>
          </w:p>
        </w:tc>
        <w:tc>
          <w:tcPr>
            <w:tcW w:w="1788" w:type="pct"/>
            <w:tcBorders>
              <w:top w:val="single" w:sz="4" w:space="0" w:color="auto"/>
              <w:left w:val="single" w:sz="4" w:space="0" w:color="auto"/>
              <w:bottom w:val="single" w:sz="4" w:space="0" w:color="auto"/>
              <w:right w:val="single" w:sz="4" w:space="0" w:color="auto"/>
            </w:tcBorders>
            <w:shd w:val="clear" w:color="auto" w:fill="F2F2F2"/>
            <w:vAlign w:val="center"/>
          </w:tcPr>
          <w:p w14:paraId="7AFA18A3"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Base giuridica</w:t>
            </w:r>
          </w:p>
          <w:p w14:paraId="679026B0" w14:textId="77777777" w:rsidR="00A46E09" w:rsidRPr="00A46E09" w:rsidRDefault="00A46E09" w:rsidP="00A46E09">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(Sulla base di quale disposizione di legge li trattiamo.)</w:t>
            </w:r>
          </w:p>
        </w:tc>
        <w:tc>
          <w:tcPr>
            <w:tcW w:w="1371" w:type="pct"/>
            <w:tcBorders>
              <w:top w:val="single" w:sz="4" w:space="0" w:color="auto"/>
              <w:left w:val="single" w:sz="4" w:space="0" w:color="auto"/>
              <w:bottom w:val="single" w:sz="4" w:space="0" w:color="auto"/>
              <w:right w:val="single" w:sz="4" w:space="0" w:color="auto"/>
            </w:tcBorders>
            <w:shd w:val="clear" w:color="auto" w:fill="F2F2F2"/>
            <w:vAlign w:val="center"/>
          </w:tcPr>
          <w:p w14:paraId="20292959"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Conseguenze in caso di rifiuto al trattamento</w:t>
            </w:r>
          </w:p>
          <w:p w14:paraId="6623F506" w14:textId="77777777" w:rsidR="00A46E09" w:rsidRPr="00A46E09" w:rsidRDefault="00A46E09" w:rsidP="00A46E09">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(Cosa accade se Lei rifiuta di conferire i dati personali e/o di autorizzare il trattamento)</w:t>
            </w:r>
          </w:p>
        </w:tc>
      </w:tr>
      <w:tr w:rsidR="00791BA4" w:rsidRPr="00A46E09" w14:paraId="497EDC88" w14:textId="77777777" w:rsidTr="00CE7157">
        <w:trPr>
          <w:trHeight w:val="460"/>
        </w:trPr>
        <w:tc>
          <w:tcPr>
            <w:tcW w:w="1841" w:type="pct"/>
            <w:tcBorders>
              <w:top w:val="single" w:sz="4" w:space="0" w:color="auto"/>
              <w:left w:val="single" w:sz="4" w:space="0" w:color="auto"/>
              <w:right w:val="single" w:sz="4" w:space="0" w:color="auto"/>
            </w:tcBorders>
            <w:hideMark/>
          </w:tcPr>
          <w:p w14:paraId="1ED98810" w14:textId="5A7DDBFC" w:rsidR="00791BA4" w:rsidRPr="00A46E09" w:rsidRDefault="00791BA4" w:rsidP="00A46E09">
            <w:pPr>
              <w:spacing w:after="0" w:line="240" w:lineRule="auto"/>
              <w:jc w:val="both"/>
              <w:rPr>
                <w:rFonts w:ascii="Garamond" w:eastAsia="MS Mincho" w:hAnsi="Garamond" w:cs="Arial"/>
                <w:sz w:val="20"/>
                <w:szCs w:val="20"/>
                <w:lang w:eastAsia="it-IT"/>
              </w:rPr>
            </w:pPr>
          </w:p>
          <w:p w14:paraId="079F3554" w14:textId="1A4596A5"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la partecipazione al Bando.</w:t>
            </w:r>
          </w:p>
        </w:tc>
        <w:tc>
          <w:tcPr>
            <w:tcW w:w="1788" w:type="pct"/>
            <w:vMerge w:val="restart"/>
            <w:tcBorders>
              <w:top w:val="single" w:sz="4" w:space="0" w:color="auto"/>
              <w:left w:val="single" w:sz="4" w:space="0" w:color="auto"/>
              <w:right w:val="single" w:sz="4" w:space="0" w:color="auto"/>
            </w:tcBorders>
            <w:hideMark/>
          </w:tcPr>
          <w:p w14:paraId="01CD9E7A"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48456252"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28D9BFE1"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44A2EE49"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399C2E4D" w14:textId="77777777" w:rsidR="00791BA4" w:rsidRPr="00A46E09" w:rsidRDefault="00791BA4" w:rsidP="00A46E09">
            <w:pPr>
              <w:spacing w:after="0" w:line="240" w:lineRule="auto"/>
              <w:jc w:val="center"/>
              <w:rPr>
                <w:rFonts w:ascii="Garamond" w:eastAsia="MS Mincho" w:hAnsi="Garamond" w:cs="Arial"/>
                <w:sz w:val="20"/>
                <w:szCs w:val="20"/>
                <w:lang w:eastAsia="it-IT"/>
              </w:rPr>
            </w:pPr>
            <w:r w:rsidRPr="00A46E09">
              <w:rPr>
                <w:rFonts w:ascii="Garamond" w:eastAsia="MS Mincho" w:hAnsi="Garamond" w:cs="Arial"/>
                <w:sz w:val="20"/>
                <w:szCs w:val="20"/>
                <w:lang w:eastAsia="it-IT"/>
              </w:rPr>
              <w:t>Il consenso da Lei espresso (art. 6.1 lett. a) Regolamento).</w:t>
            </w:r>
          </w:p>
        </w:tc>
        <w:tc>
          <w:tcPr>
            <w:tcW w:w="1371" w:type="pct"/>
            <w:vMerge w:val="restart"/>
            <w:tcBorders>
              <w:top w:val="single" w:sz="4" w:space="0" w:color="auto"/>
              <w:left w:val="single" w:sz="4" w:space="0" w:color="auto"/>
              <w:right w:val="single" w:sz="4" w:space="0" w:color="auto"/>
            </w:tcBorders>
            <w:hideMark/>
          </w:tcPr>
          <w:p w14:paraId="37A91A43" w14:textId="5B5B2E80"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conferimento dei Dati è requisito necessario, per la partecipazione al Bando, per lo svolgimento delle attività gestionali del Bando</w:t>
            </w:r>
            <w:r w:rsidRPr="00A46E09">
              <w:rPr>
                <w:rFonts w:ascii="Garamond" w:eastAsia="MS Mincho" w:hAnsi="Garamond" w:cs="Arial"/>
                <w:color w:val="FF0000"/>
                <w:sz w:val="20"/>
                <w:szCs w:val="20"/>
                <w:lang w:eastAsia="it-IT"/>
              </w:rPr>
              <w:t xml:space="preserve"> </w:t>
            </w:r>
            <w:r w:rsidRPr="00A46E09">
              <w:rPr>
                <w:rFonts w:ascii="Garamond" w:eastAsia="MS Mincho" w:hAnsi="Garamond" w:cs="Arial"/>
                <w:sz w:val="20"/>
                <w:szCs w:val="20"/>
                <w:lang w:eastAsia="it-IT"/>
              </w:rPr>
              <w:t xml:space="preserve">e per l’eventuale elaborazione di pubblicazioni. </w:t>
            </w:r>
          </w:p>
          <w:p w14:paraId="6D615175" w14:textId="77777777"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mancato conferimento anche parziale dei Dati comporta l’oggettiva impossibilità di procedere in tal senso.</w:t>
            </w:r>
          </w:p>
        </w:tc>
      </w:tr>
      <w:tr w:rsidR="00A46E09" w:rsidRPr="00A46E09" w14:paraId="1E674C1E" w14:textId="77777777" w:rsidTr="00CD10B9">
        <w:tc>
          <w:tcPr>
            <w:tcW w:w="1841" w:type="pct"/>
            <w:tcBorders>
              <w:top w:val="single" w:sz="4" w:space="0" w:color="auto"/>
              <w:left w:val="single" w:sz="4" w:space="0" w:color="auto"/>
              <w:bottom w:val="single" w:sz="4" w:space="0" w:color="auto"/>
              <w:right w:val="single" w:sz="4" w:space="0" w:color="auto"/>
            </w:tcBorders>
          </w:tcPr>
          <w:p w14:paraId="1AC56061" w14:textId="77777777" w:rsidR="00A46E09" w:rsidRPr="00A46E09" w:rsidRDefault="00A46E09"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l’eventuale elaborazione di pubblicazioni sul Bando e di altro materiale divulgativo da inserire sul sito internet del Consorzio, libri e altri mezzi di comunicazione (di stampa, telematici, social)</w:t>
            </w:r>
          </w:p>
          <w:p w14:paraId="210F25EF" w14:textId="7884DE55" w:rsidR="00A46E09" w:rsidRPr="00A46E09" w:rsidRDefault="00A46E09" w:rsidP="008828AF">
            <w:pPr>
              <w:spacing w:after="0" w:line="240" w:lineRule="auto"/>
              <w:jc w:val="both"/>
              <w:rPr>
                <w:rFonts w:ascii="Garamond" w:eastAsia="MS Mincho" w:hAnsi="Garamond" w:cs="Arial"/>
                <w:sz w:val="20"/>
                <w:szCs w:val="20"/>
                <w:lang w:eastAsia="it-IT"/>
              </w:rPr>
            </w:pPr>
          </w:p>
        </w:tc>
        <w:tc>
          <w:tcPr>
            <w:tcW w:w="1788" w:type="pct"/>
            <w:vMerge/>
            <w:tcBorders>
              <w:left w:val="single" w:sz="4" w:space="0" w:color="auto"/>
              <w:bottom w:val="single" w:sz="4" w:space="0" w:color="auto"/>
              <w:right w:val="single" w:sz="4" w:space="0" w:color="auto"/>
            </w:tcBorders>
          </w:tcPr>
          <w:p w14:paraId="5D2EFA3E"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6E43141B"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r>
      <w:tr w:rsidR="00A46E09" w:rsidRPr="00A46E09" w14:paraId="785E6729" w14:textId="77777777" w:rsidTr="00CD10B9">
        <w:tc>
          <w:tcPr>
            <w:tcW w:w="1841" w:type="pct"/>
            <w:tcBorders>
              <w:top w:val="single" w:sz="4" w:space="0" w:color="auto"/>
              <w:left w:val="single" w:sz="4" w:space="0" w:color="auto"/>
              <w:bottom w:val="single" w:sz="4" w:space="0" w:color="auto"/>
              <w:right w:val="single" w:sz="4" w:space="0" w:color="auto"/>
            </w:tcBorders>
          </w:tcPr>
          <w:p w14:paraId="7BDFDB8F" w14:textId="77777777" w:rsidR="00A46E09" w:rsidRPr="00A46E09" w:rsidRDefault="00A46E09" w:rsidP="00A46E09">
            <w:pPr>
              <w:spacing w:after="0" w:line="240" w:lineRule="auto"/>
              <w:jc w:val="both"/>
              <w:rPr>
                <w:rFonts w:ascii="Garamond" w:eastAsia="MS Mincho" w:hAnsi="Garamond" w:cs="Arial"/>
                <w:iCs/>
                <w:sz w:val="20"/>
                <w:szCs w:val="20"/>
                <w:lang w:eastAsia="it-IT"/>
              </w:rPr>
            </w:pPr>
            <w:r w:rsidRPr="00A46E09">
              <w:rPr>
                <w:rFonts w:ascii="Garamond" w:eastAsia="Times New Roman" w:hAnsi="Garamond" w:cs="Arial"/>
                <w:sz w:val="20"/>
                <w:szCs w:val="20"/>
                <w:lang w:eastAsia="it-IT"/>
              </w:rPr>
              <w:t>Per ottemperare a norme amministrative e di altro genere, obbligatorie in forza di legge vigente nel nostro Paese o in virtù di decisioni dell’UE.</w:t>
            </w:r>
          </w:p>
        </w:tc>
        <w:tc>
          <w:tcPr>
            <w:tcW w:w="1788" w:type="pct"/>
            <w:vMerge/>
            <w:tcBorders>
              <w:left w:val="single" w:sz="4" w:space="0" w:color="auto"/>
              <w:bottom w:val="single" w:sz="4" w:space="0" w:color="auto"/>
              <w:right w:val="single" w:sz="4" w:space="0" w:color="auto"/>
            </w:tcBorders>
          </w:tcPr>
          <w:p w14:paraId="55F6F3C9"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7DF34301"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r>
    </w:tbl>
    <w:p w14:paraId="58A87C04" w14:textId="77777777" w:rsidR="00A46E09" w:rsidRPr="00A46E09" w:rsidRDefault="00A46E09" w:rsidP="00A46E09">
      <w:pPr>
        <w:spacing w:after="0" w:line="240" w:lineRule="auto"/>
        <w:jc w:val="both"/>
        <w:rPr>
          <w:rFonts w:ascii="Garamond" w:eastAsia="Times New Roman" w:hAnsi="Garamond" w:cs="Arial"/>
          <w:sz w:val="20"/>
          <w:szCs w:val="20"/>
          <w:lang w:eastAsia="it-IT"/>
        </w:rPr>
      </w:pPr>
    </w:p>
    <w:p w14:paraId="52AA837D"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 xml:space="preserve">Modalità di trattamento  </w:t>
      </w:r>
    </w:p>
    <w:p w14:paraId="72832AAC"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Nell’ambito delle finalità sopra indicate, il trattamento dei Dati avviene in forma cartacea e mediante strumenti elettronici, mettendo in atto misure tecniche e organizzative adeguate per garantire un livello di sicurezza proporzionato al rischio e la riservatezza dei Dati stessi.</w:t>
      </w:r>
    </w:p>
    <w:p w14:paraId="2D0907A4" w14:textId="77777777" w:rsidR="00A46E09" w:rsidRPr="00985DA3"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I Suoi Dati saranno trattati esclusivamente da personale interno a Conai che svolge attività connesse e strumentali al Bando e alla registrazione e all’accesso all’area Bando, appositamente autorizzato, formato e istruito, proprio per garantirne l’adeguata sicurezza e riservatezza, nonché per evitare rischi di perdita e/o distruzione e accessi da parte di soggetti non autorizzati.</w:t>
      </w:r>
    </w:p>
    <w:p w14:paraId="4E76DB7F" w14:textId="77777777" w:rsidR="00A46E09" w:rsidRPr="00985DA3"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985DA3">
        <w:rPr>
          <w:rFonts w:ascii="Garamond" w:eastAsia="Times New Roman" w:hAnsi="Garamond" w:cs="Arial"/>
          <w:b/>
          <w:sz w:val="20"/>
          <w:szCs w:val="20"/>
          <w:u w:val="single"/>
          <w:lang w:eastAsia="it-IT"/>
        </w:rPr>
        <w:t>Comunicazione dei Dati</w:t>
      </w:r>
    </w:p>
    <w:p w14:paraId="6973E0D1" w14:textId="3939D216" w:rsidR="000021E4" w:rsidRPr="00985DA3" w:rsidRDefault="000021E4" w:rsidP="00A46E09">
      <w:pPr>
        <w:spacing w:after="0" w:line="240" w:lineRule="auto"/>
        <w:jc w:val="both"/>
        <w:rPr>
          <w:rFonts w:ascii="Garamond" w:eastAsia="Times New Roman" w:hAnsi="Garamond" w:cs="Arial"/>
          <w:sz w:val="20"/>
          <w:szCs w:val="20"/>
          <w:lang w:eastAsia="it-IT"/>
        </w:rPr>
      </w:pPr>
      <w:r w:rsidRPr="00985DA3">
        <w:rPr>
          <w:rFonts w:ascii="Garamond" w:eastAsia="Times New Roman" w:hAnsi="Garamond" w:cs="Arial"/>
          <w:sz w:val="20"/>
          <w:szCs w:val="20"/>
          <w:lang w:eastAsia="it-IT"/>
        </w:rPr>
        <w:t>I Suoi Dati saranno trattati</w:t>
      </w:r>
      <w:r w:rsidR="005D673F" w:rsidRPr="00985DA3">
        <w:rPr>
          <w:rFonts w:ascii="Garamond" w:eastAsia="Times New Roman" w:hAnsi="Garamond" w:cs="Arial"/>
          <w:sz w:val="20"/>
          <w:szCs w:val="20"/>
          <w:lang w:eastAsia="it-IT"/>
        </w:rPr>
        <w:t xml:space="preserve"> anche dalla società </w:t>
      </w:r>
      <w:proofErr w:type="spellStart"/>
      <w:r w:rsidR="005D673F" w:rsidRPr="00985DA3">
        <w:rPr>
          <w:rFonts w:ascii="Garamond" w:eastAsia="Times New Roman" w:hAnsi="Garamond" w:cs="Arial"/>
          <w:sz w:val="20"/>
          <w:szCs w:val="20"/>
          <w:lang w:eastAsia="it-IT"/>
        </w:rPr>
        <w:t>Promosfera</w:t>
      </w:r>
      <w:proofErr w:type="spellEnd"/>
      <w:r w:rsidR="005D673F" w:rsidRPr="00985DA3">
        <w:rPr>
          <w:rFonts w:ascii="Garamond" w:eastAsia="Times New Roman" w:hAnsi="Garamond" w:cs="Arial"/>
          <w:sz w:val="20"/>
          <w:szCs w:val="20"/>
          <w:lang w:eastAsia="it-IT"/>
        </w:rPr>
        <w:t xml:space="preserve"> S.r.l.</w:t>
      </w:r>
      <w:r w:rsidRPr="00985DA3">
        <w:rPr>
          <w:rFonts w:ascii="Garamond" w:eastAsia="Times New Roman" w:hAnsi="Garamond" w:cs="Arial"/>
          <w:sz w:val="20"/>
          <w:szCs w:val="20"/>
          <w:lang w:eastAsia="it-IT"/>
        </w:rPr>
        <w:t xml:space="preserve">, incaricata da CONAI per </w:t>
      </w:r>
      <w:r w:rsidR="005D673F" w:rsidRPr="00985DA3">
        <w:rPr>
          <w:rFonts w:ascii="Garamond" w:eastAsia="Times New Roman" w:hAnsi="Garamond" w:cs="Arial"/>
          <w:sz w:val="20"/>
          <w:szCs w:val="20"/>
          <w:lang w:eastAsia="it-IT"/>
        </w:rPr>
        <w:t>la consulenza nella definizione del Regolamento</w:t>
      </w:r>
      <w:r w:rsidRPr="00985DA3">
        <w:rPr>
          <w:rFonts w:ascii="Garamond" w:eastAsia="Times New Roman" w:hAnsi="Garamond" w:cs="Arial"/>
          <w:sz w:val="20"/>
          <w:szCs w:val="20"/>
          <w:lang w:eastAsia="it-IT"/>
        </w:rPr>
        <w:t>, specificamente nominata Responsabile del trattamento.</w:t>
      </w:r>
    </w:p>
    <w:p w14:paraId="40CF6477" w14:textId="77777777" w:rsidR="00A46E09" w:rsidRPr="00985DA3" w:rsidRDefault="00A46E09" w:rsidP="00A46E09">
      <w:pPr>
        <w:spacing w:after="0" w:line="240" w:lineRule="auto"/>
        <w:jc w:val="both"/>
        <w:rPr>
          <w:rFonts w:ascii="Garamond" w:eastAsia="Times New Roman" w:hAnsi="Garamond" w:cs="Arial"/>
          <w:sz w:val="20"/>
          <w:szCs w:val="20"/>
          <w:lang w:eastAsia="it-IT"/>
        </w:rPr>
      </w:pPr>
      <w:r w:rsidRPr="00985DA3">
        <w:rPr>
          <w:rFonts w:ascii="Garamond" w:eastAsia="Times New Roman" w:hAnsi="Garamond" w:cs="Arial"/>
          <w:sz w:val="20"/>
          <w:szCs w:val="20"/>
          <w:lang w:eastAsia="it-IT"/>
        </w:rPr>
        <w:t>In caso di necessità, i Dati potranno essere trattati dalle società addette alla gestione e manutenzione del sito internet e dei sistemi informatici, specificamente nominate Responsabili del Trattamento.</w:t>
      </w:r>
    </w:p>
    <w:p w14:paraId="3977A22E" w14:textId="3517A288" w:rsidR="00A46E09" w:rsidRPr="00A46E09" w:rsidRDefault="00A46E09" w:rsidP="00060A4E">
      <w:pPr>
        <w:spacing w:after="0" w:line="240" w:lineRule="auto"/>
        <w:jc w:val="both"/>
        <w:rPr>
          <w:rFonts w:ascii="Garamond" w:eastAsia="Times New Roman" w:hAnsi="Garamond" w:cs="Arial"/>
          <w:sz w:val="20"/>
          <w:szCs w:val="20"/>
          <w:lang w:eastAsia="it-IT"/>
        </w:rPr>
      </w:pPr>
      <w:r w:rsidRPr="00985DA3">
        <w:rPr>
          <w:rFonts w:ascii="Garamond" w:eastAsia="Times New Roman" w:hAnsi="Garamond" w:cs="Arial"/>
          <w:sz w:val="20"/>
          <w:szCs w:val="20"/>
          <w:lang w:eastAsia="it-IT"/>
        </w:rPr>
        <w:t xml:space="preserve">L’elenco nominativo aggiornato </w:t>
      </w:r>
      <w:r w:rsidRPr="00A46E09">
        <w:rPr>
          <w:rFonts w:ascii="Garamond" w:eastAsia="Times New Roman" w:hAnsi="Garamond" w:cs="Arial"/>
          <w:sz w:val="20"/>
          <w:szCs w:val="20"/>
          <w:lang w:eastAsia="it-IT"/>
        </w:rPr>
        <w:t>dei Responsabili del Trattamento è a disposizione presso la sede operativa di Conai</w:t>
      </w:r>
      <w:r w:rsidR="00060A4E">
        <w:rPr>
          <w:rFonts w:ascii="Garamond" w:eastAsia="Times New Roman" w:hAnsi="Garamond" w:cs="Arial"/>
          <w:sz w:val="20"/>
          <w:szCs w:val="20"/>
          <w:lang w:eastAsia="it-IT"/>
        </w:rPr>
        <w:t>.</w:t>
      </w:r>
    </w:p>
    <w:p w14:paraId="3D957F13"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E442CE">
        <w:rPr>
          <w:rFonts w:ascii="Garamond" w:eastAsia="Times New Roman" w:hAnsi="Garamond" w:cs="Arial"/>
          <w:sz w:val="20"/>
          <w:szCs w:val="20"/>
          <w:lang w:eastAsia="it-IT"/>
        </w:rPr>
        <w:t>I Dati potranno, infine, essere diffusi nel caso di pubblicazioni sul sito internet del Consorzio, su libri e altri mezzi di comunicazione (di stampa, telematici, social) e nel caso di elaborazione di pubblicazioni sul tema e di altro materiale divulgativo da inserire sul sito internet del Consorzio, libri e altri mezzi di comunicazione (di stampa, telematici, social)</w:t>
      </w:r>
    </w:p>
    <w:p w14:paraId="2B38D6DE"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Trasferimento all’estero</w:t>
      </w:r>
    </w:p>
    <w:p w14:paraId="3E97C9C1" w14:textId="77777777" w:rsidR="00A46E09" w:rsidRPr="00A46E09" w:rsidRDefault="00A46E09" w:rsidP="00A46E09">
      <w:pPr>
        <w:spacing w:after="0" w:line="240" w:lineRule="auto"/>
        <w:jc w:val="both"/>
        <w:rPr>
          <w:rFonts w:ascii="Garamond" w:eastAsia="Times New Roman" w:hAnsi="Garamond" w:cs="Arial"/>
          <w:sz w:val="20"/>
          <w:szCs w:val="20"/>
          <w:lang w:eastAsia="it-IT"/>
        </w:rPr>
      </w:pPr>
      <w:bookmarkStart w:id="4" w:name="_Hlk2152781"/>
      <w:r w:rsidRPr="00A46E09">
        <w:rPr>
          <w:rFonts w:ascii="Garamond" w:eastAsia="Times New Roman" w:hAnsi="Garamond" w:cs="Arial"/>
          <w:sz w:val="20"/>
          <w:szCs w:val="20"/>
          <w:lang w:eastAsia="it-IT"/>
        </w:rPr>
        <w:t xml:space="preserve">I Dati sono conservati presso la sede di Conai e su server ubicati nell’Unione Europea. </w:t>
      </w:r>
      <w:bookmarkEnd w:id="4"/>
    </w:p>
    <w:p w14:paraId="6023D969"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Periodo di conservazione dei Dati e criteri utilizzati</w:t>
      </w:r>
    </w:p>
    <w:p w14:paraId="5A588B5A"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La conservazione dei Dati a fini di gestione del Bando sarà limitata al periodo di espletamento delle sue singole fasi e secondo quanto imposto dalla normativa in materia. Successivamente, saranno anonimizzati per creare elaborati statistici e i dati identificativi saranno distrutti, fermo restando in ogni caso la possibilità di revoca del consenso come da successivo punto 8).</w:t>
      </w:r>
    </w:p>
    <w:p w14:paraId="11E6DF5A"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I Dati raccolti potranno essere conservati negli archivi di Conai unicamente a memoria storica degli eventi e delle attività istituzionali svolte.</w:t>
      </w:r>
    </w:p>
    <w:p w14:paraId="6113497F"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Diritti dell’interessato.</w:t>
      </w:r>
    </w:p>
    <w:p w14:paraId="3BF78A1E"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lastRenderedPageBreak/>
        <w:t>Con riferimento ai Dati, l’interessato ha il diritto di chiedere a Conai, con le modalità indicate dal Regolamento e ferme restando le disposizioni e limitazioni di cui al D. Lgs. n. 196/2003 (Parte I - Titolo I - Capo III):</w:t>
      </w:r>
    </w:p>
    <w:p w14:paraId="227A79D7"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accesso</w:t>
      </w:r>
      <w:r w:rsidRPr="00A46E09">
        <w:rPr>
          <w:rFonts w:ascii="Garamond" w:eastAsia="Times New Roman" w:hAnsi="Garamond" w:cs="Arial"/>
          <w:sz w:val="20"/>
          <w:szCs w:val="20"/>
          <w:lang w:eastAsia="it-IT"/>
        </w:rPr>
        <w:t xml:space="preserve">: L'art.15 del Regolamento Le consente di ottenere dal Titolare del trattamento la conferma che sia o meno in corso un trattamento dati che la riguarda ed in tal caso di ottenere l'accesso a tali dati. </w:t>
      </w:r>
    </w:p>
    <w:p w14:paraId="4FA0F7E2"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rettifica</w:t>
      </w:r>
      <w:r w:rsidRPr="00A46E09">
        <w:rPr>
          <w:rFonts w:ascii="Garamond" w:eastAsia="Times New Roman" w:hAnsi="Garamond" w:cs="Arial"/>
          <w:sz w:val="20"/>
          <w:szCs w:val="20"/>
          <w:lang w:eastAsia="it-IT"/>
        </w:rPr>
        <w:t>: L'art. 16 del Regolamento Le consente di ottenere dal Titolare del trattamento la rettifica dei dati personali inesatti che la riguardano senza ingiustificato ritardo. Tenuto conto delle finalità del trattamento, l'interessato ha il diritto di ottenere l'integrazione dei dati personali incompleti, anche fornendo una dichiarazione integrativa.</w:t>
      </w:r>
    </w:p>
    <w:p w14:paraId="6D527D94"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cancellazione</w:t>
      </w:r>
      <w:r w:rsidRPr="00A46E09">
        <w:rPr>
          <w:rFonts w:ascii="Garamond" w:eastAsia="Times New Roman" w:hAnsi="Garamond" w:cs="Arial"/>
          <w:sz w:val="20"/>
          <w:szCs w:val="20"/>
          <w:lang w:eastAsia="it-IT"/>
        </w:rPr>
        <w:t>: L'art. 17 del Regolamento Le consente di ottenere dal Titolare del trattamento la cancellazione dei dati personali che La riguardano senza ingiustificato ritardo se sussiste uno dei motivi previsti dalla norma.</w:t>
      </w:r>
    </w:p>
    <w:p w14:paraId="10A886DD"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limitazione</w:t>
      </w:r>
      <w:r w:rsidRPr="00A46E09">
        <w:rPr>
          <w:rFonts w:ascii="Garamond" w:eastAsia="Times New Roman" w:hAnsi="Garamond" w:cs="Arial"/>
          <w:sz w:val="20"/>
          <w:szCs w:val="20"/>
          <w:lang w:eastAsia="it-IT"/>
        </w:rPr>
        <w:t>: L'art. 18 del Regolamento Le consente di ottenere dal Titolare del trattamento la limitazione del trattamento quando ricorre una delle ipotesi previste dalla norma.</w:t>
      </w:r>
    </w:p>
    <w:p w14:paraId="2C4A7592"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opposizione</w:t>
      </w:r>
      <w:r w:rsidRPr="00A46E09">
        <w:rPr>
          <w:rFonts w:ascii="Garamond" w:eastAsia="Times New Roman" w:hAnsi="Garamond" w:cs="Arial"/>
          <w:sz w:val="20"/>
          <w:szCs w:val="20"/>
          <w:lang w:eastAsia="it-IT"/>
        </w:rPr>
        <w:t>: L'art. 21 del Regolamento Le consente di opporsi in qualsiasi momento, per motivi connessi alla sua situazione particolare, al trattamento dei dati personali che la riguardano ai sensi dell'articolo 6, paragrafo 1, lettere e) o f), compresa la profilazione sulla base di tali disposizioni.</w:t>
      </w:r>
    </w:p>
    <w:p w14:paraId="3F8D3F1A"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alla portabilità</w:t>
      </w:r>
      <w:r w:rsidRPr="00A46E09">
        <w:rPr>
          <w:rFonts w:ascii="Garamond" w:eastAsia="Times New Roman" w:hAnsi="Garamond" w:cs="Arial"/>
          <w:sz w:val="20"/>
          <w:szCs w:val="20"/>
          <w:lang w:eastAsia="it-IT"/>
        </w:rPr>
        <w:t>: L'art. 20 del Regolamento Le consente di ricevere in un formato strutturato, di uso comune e leggibile da dispositivo automatico i dati personali che la riguardano forniti a un Titolare del trattamento e ha il diritto di trasmettere tali dati a un altro Titolare del trattamento senza impedimenti da parte del Titolare del trattamento cui li ha forniti secondo le condizioni previste dalla norma.</w:t>
      </w:r>
    </w:p>
    <w:p w14:paraId="28BA92DA"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Lei ha altresì il diritto di revocare il consenso in qualsiasi momento senza pregiudicare la liceità del trattamento prima della revoca.</w:t>
      </w:r>
    </w:p>
    <w:p w14:paraId="18A076D6"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Tutti i diritti sopra elencati potranno essere esercitati inviando a Conai una comunicazione a mezzo posta elettronica all’indirizzo </w:t>
      </w:r>
      <w:r w:rsidRPr="00A46E09">
        <w:rPr>
          <w:rFonts w:ascii="Garamond" w:eastAsia="Times New Roman" w:hAnsi="Garamond" w:cs="Arial"/>
          <w:i/>
          <w:sz w:val="20"/>
          <w:szCs w:val="20"/>
          <w:lang w:eastAsia="it-IT"/>
        </w:rPr>
        <w:t>conai@conai.legalmail.it</w:t>
      </w:r>
      <w:r w:rsidRPr="00A46E09">
        <w:rPr>
          <w:rFonts w:ascii="Garamond" w:eastAsia="Times New Roman" w:hAnsi="Garamond" w:cs="Arial"/>
          <w:sz w:val="20"/>
          <w:szCs w:val="20"/>
          <w:lang w:eastAsia="it-IT"/>
        </w:rPr>
        <w:t xml:space="preserve"> o a mezzo lettera raccomandata all’indirizzo della sede operativa di Via Litta, 5, Milano. Nel caso ritenga che il trattamento dei Suoi Dati violi le disposizioni contenute nel Regolamento, l’interessato ha il diritto di proporre reclamo al Garante per la protezione dei dati personali secondo quanto previsto dall’art. 77 del Regolamento stesso.</w:t>
      </w:r>
    </w:p>
    <w:p w14:paraId="5EFBA7B6" w14:textId="77777777" w:rsidR="00A46E09" w:rsidRPr="00A46E09" w:rsidRDefault="00A46E09" w:rsidP="00A46E09">
      <w:pPr>
        <w:spacing w:after="0" w:line="240" w:lineRule="auto"/>
        <w:rPr>
          <w:rFonts w:ascii="Garamond" w:eastAsia="Times New Roman" w:hAnsi="Garamond" w:cs="Arial"/>
          <w:b/>
          <w:sz w:val="20"/>
          <w:szCs w:val="20"/>
          <w:lang w:eastAsia="it-IT"/>
        </w:rPr>
      </w:pPr>
    </w:p>
    <w:p w14:paraId="775DE541" w14:textId="77777777" w:rsidR="00A46E09" w:rsidRPr="00A46E09" w:rsidRDefault="00A46E09" w:rsidP="00A46E09">
      <w:pPr>
        <w:spacing w:after="0" w:line="240" w:lineRule="auto"/>
        <w:rPr>
          <w:rFonts w:ascii="Calibri" w:eastAsia="Times New Roman" w:hAnsi="Calibri" w:cs="Times New Roman"/>
          <w:sz w:val="24"/>
          <w:szCs w:val="24"/>
          <w:lang w:eastAsia="it-IT"/>
        </w:rPr>
      </w:pPr>
    </w:p>
    <w:p w14:paraId="6830DD48" w14:textId="77777777" w:rsidR="00A46E09" w:rsidRPr="00A46E09" w:rsidRDefault="00A46E09" w:rsidP="00A46E09">
      <w:pPr>
        <w:spacing w:after="0" w:line="276" w:lineRule="auto"/>
        <w:rPr>
          <w:rFonts w:ascii="Franklin Gothic Medium" w:eastAsia="Calibri" w:hAnsi="Franklin Gothic Medium" w:cs="Times New Roman"/>
          <w:sz w:val="24"/>
          <w:szCs w:val="24"/>
        </w:rPr>
      </w:pPr>
    </w:p>
    <w:p w14:paraId="7C011D54" w14:textId="77777777" w:rsidR="008F22BA" w:rsidRDefault="008F22BA" w:rsidP="009367AF"/>
    <w:sectPr w:rsidR="008F22BA" w:rsidSect="00C164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EDF"/>
    <w:multiLevelType w:val="hybridMultilevel"/>
    <w:tmpl w:val="206C3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072020"/>
    <w:multiLevelType w:val="hybridMultilevel"/>
    <w:tmpl w:val="351AB602"/>
    <w:lvl w:ilvl="0" w:tplc="0410000F">
      <w:start w:val="1"/>
      <w:numFmt w:val="decimal"/>
      <w:lvlText w:val="%1."/>
      <w:lvlJc w:val="left"/>
      <w:pPr>
        <w:ind w:left="6598" w:hanging="360"/>
      </w:pPr>
    </w:lvl>
    <w:lvl w:ilvl="1" w:tplc="04100019" w:tentative="1">
      <w:start w:val="1"/>
      <w:numFmt w:val="lowerLetter"/>
      <w:lvlText w:val="%2."/>
      <w:lvlJc w:val="left"/>
      <w:pPr>
        <w:ind w:left="7318" w:hanging="360"/>
      </w:pPr>
    </w:lvl>
    <w:lvl w:ilvl="2" w:tplc="0410001B" w:tentative="1">
      <w:start w:val="1"/>
      <w:numFmt w:val="lowerRoman"/>
      <w:lvlText w:val="%3."/>
      <w:lvlJc w:val="right"/>
      <w:pPr>
        <w:ind w:left="8038" w:hanging="180"/>
      </w:pPr>
    </w:lvl>
    <w:lvl w:ilvl="3" w:tplc="0410000F" w:tentative="1">
      <w:start w:val="1"/>
      <w:numFmt w:val="decimal"/>
      <w:lvlText w:val="%4."/>
      <w:lvlJc w:val="left"/>
      <w:pPr>
        <w:ind w:left="8758" w:hanging="360"/>
      </w:pPr>
    </w:lvl>
    <w:lvl w:ilvl="4" w:tplc="04100019" w:tentative="1">
      <w:start w:val="1"/>
      <w:numFmt w:val="lowerLetter"/>
      <w:lvlText w:val="%5."/>
      <w:lvlJc w:val="left"/>
      <w:pPr>
        <w:ind w:left="9478" w:hanging="360"/>
      </w:pPr>
    </w:lvl>
    <w:lvl w:ilvl="5" w:tplc="0410001B" w:tentative="1">
      <w:start w:val="1"/>
      <w:numFmt w:val="lowerRoman"/>
      <w:lvlText w:val="%6."/>
      <w:lvlJc w:val="right"/>
      <w:pPr>
        <w:ind w:left="10198" w:hanging="180"/>
      </w:pPr>
    </w:lvl>
    <w:lvl w:ilvl="6" w:tplc="0410000F" w:tentative="1">
      <w:start w:val="1"/>
      <w:numFmt w:val="decimal"/>
      <w:lvlText w:val="%7."/>
      <w:lvlJc w:val="left"/>
      <w:pPr>
        <w:ind w:left="10918" w:hanging="360"/>
      </w:pPr>
    </w:lvl>
    <w:lvl w:ilvl="7" w:tplc="04100019" w:tentative="1">
      <w:start w:val="1"/>
      <w:numFmt w:val="lowerLetter"/>
      <w:lvlText w:val="%8."/>
      <w:lvlJc w:val="left"/>
      <w:pPr>
        <w:ind w:left="11638" w:hanging="360"/>
      </w:pPr>
    </w:lvl>
    <w:lvl w:ilvl="8" w:tplc="0410001B" w:tentative="1">
      <w:start w:val="1"/>
      <w:numFmt w:val="lowerRoman"/>
      <w:lvlText w:val="%9."/>
      <w:lvlJc w:val="right"/>
      <w:pPr>
        <w:ind w:left="12358" w:hanging="180"/>
      </w:pPr>
    </w:lvl>
  </w:abstractNum>
  <w:abstractNum w:abstractNumId="2">
    <w:nsid w:val="12ED4333"/>
    <w:multiLevelType w:val="hybridMultilevel"/>
    <w:tmpl w:val="9670EFD8"/>
    <w:lvl w:ilvl="0" w:tplc="91A29FA2">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55255C"/>
    <w:multiLevelType w:val="hybridMultilevel"/>
    <w:tmpl w:val="7F4AA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4375FC6"/>
    <w:multiLevelType w:val="hybridMultilevel"/>
    <w:tmpl w:val="C24EE32E"/>
    <w:lvl w:ilvl="0" w:tplc="88B89176">
      <w:numFmt w:val="bullet"/>
      <w:lvlText w:val="-"/>
      <w:lvlJc w:val="left"/>
      <w:pPr>
        <w:ind w:left="720" w:hanging="360"/>
      </w:pPr>
      <w:rPr>
        <w:rFonts w:ascii="Verdana" w:eastAsia="MS Mincho"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D90890"/>
    <w:multiLevelType w:val="hybridMultilevel"/>
    <w:tmpl w:val="44FA9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17728D4"/>
    <w:multiLevelType w:val="hybridMultilevel"/>
    <w:tmpl w:val="EBD6FE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B212970"/>
    <w:multiLevelType w:val="hybridMultilevel"/>
    <w:tmpl w:val="DDAA62B8"/>
    <w:lvl w:ilvl="0" w:tplc="34F0407E">
      <w:numFmt w:val="bullet"/>
      <w:lvlText w:val="-"/>
      <w:lvlJc w:val="left"/>
      <w:pPr>
        <w:ind w:left="0" w:hanging="360"/>
      </w:pPr>
      <w:rPr>
        <w:rFonts w:ascii="Arial" w:eastAsia="Times New Roman" w:hAnsi="Arial" w:cs="Arial" w:hint="default"/>
      </w:rPr>
    </w:lvl>
    <w:lvl w:ilvl="1" w:tplc="04100003">
      <w:start w:val="1"/>
      <w:numFmt w:val="bullet"/>
      <w:lvlText w:val="o"/>
      <w:lvlJc w:val="left"/>
      <w:pPr>
        <w:ind w:left="720" w:hanging="360"/>
      </w:pPr>
      <w:rPr>
        <w:rFonts w:ascii="Courier New" w:hAnsi="Courier New" w:cs="Courier New" w:hint="default"/>
      </w:rPr>
    </w:lvl>
    <w:lvl w:ilvl="2" w:tplc="04100005">
      <w:start w:val="1"/>
      <w:numFmt w:val="bullet"/>
      <w:lvlText w:val=""/>
      <w:lvlJc w:val="left"/>
      <w:pPr>
        <w:ind w:left="1440" w:hanging="360"/>
      </w:pPr>
      <w:rPr>
        <w:rFonts w:ascii="Wingdings" w:hAnsi="Wingdings" w:hint="default"/>
      </w:rPr>
    </w:lvl>
    <w:lvl w:ilvl="3" w:tplc="04100001">
      <w:start w:val="1"/>
      <w:numFmt w:val="bullet"/>
      <w:lvlText w:val=""/>
      <w:lvlJc w:val="left"/>
      <w:pPr>
        <w:ind w:left="2160" w:hanging="360"/>
      </w:pPr>
      <w:rPr>
        <w:rFonts w:ascii="Symbol" w:hAnsi="Symbol" w:hint="default"/>
      </w:rPr>
    </w:lvl>
    <w:lvl w:ilvl="4" w:tplc="04100003">
      <w:start w:val="1"/>
      <w:numFmt w:val="bullet"/>
      <w:lvlText w:val="o"/>
      <w:lvlJc w:val="left"/>
      <w:pPr>
        <w:ind w:left="2880" w:hanging="360"/>
      </w:pPr>
      <w:rPr>
        <w:rFonts w:ascii="Courier New" w:hAnsi="Courier New" w:cs="Courier New" w:hint="default"/>
      </w:rPr>
    </w:lvl>
    <w:lvl w:ilvl="5" w:tplc="04100005">
      <w:start w:val="1"/>
      <w:numFmt w:val="bullet"/>
      <w:lvlText w:val=""/>
      <w:lvlJc w:val="left"/>
      <w:pPr>
        <w:ind w:left="3600" w:hanging="360"/>
      </w:pPr>
      <w:rPr>
        <w:rFonts w:ascii="Wingdings" w:hAnsi="Wingdings" w:hint="default"/>
      </w:rPr>
    </w:lvl>
    <w:lvl w:ilvl="6" w:tplc="04100001">
      <w:start w:val="1"/>
      <w:numFmt w:val="bullet"/>
      <w:lvlText w:val=""/>
      <w:lvlJc w:val="left"/>
      <w:pPr>
        <w:ind w:left="4320" w:hanging="360"/>
      </w:pPr>
      <w:rPr>
        <w:rFonts w:ascii="Symbol" w:hAnsi="Symbol" w:hint="default"/>
      </w:rPr>
    </w:lvl>
    <w:lvl w:ilvl="7" w:tplc="04100003">
      <w:start w:val="1"/>
      <w:numFmt w:val="bullet"/>
      <w:lvlText w:val="o"/>
      <w:lvlJc w:val="left"/>
      <w:pPr>
        <w:ind w:left="5040" w:hanging="360"/>
      </w:pPr>
      <w:rPr>
        <w:rFonts w:ascii="Courier New" w:hAnsi="Courier New" w:cs="Courier New" w:hint="default"/>
      </w:rPr>
    </w:lvl>
    <w:lvl w:ilvl="8" w:tplc="04100005">
      <w:start w:val="1"/>
      <w:numFmt w:val="bullet"/>
      <w:lvlText w:val=""/>
      <w:lvlJc w:val="left"/>
      <w:pPr>
        <w:ind w:left="5760" w:hanging="360"/>
      </w:pPr>
      <w:rPr>
        <w:rFonts w:ascii="Wingdings" w:hAnsi="Wingdings" w:hint="default"/>
      </w:rPr>
    </w:lvl>
  </w:abstractNum>
  <w:abstractNum w:abstractNumId="8">
    <w:nsid w:val="7D2252CC"/>
    <w:multiLevelType w:val="hybridMultilevel"/>
    <w:tmpl w:val="A9D27A6A"/>
    <w:lvl w:ilvl="0" w:tplc="ED6AB3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DF441F1"/>
    <w:multiLevelType w:val="hybridMultilevel"/>
    <w:tmpl w:val="9000F4DA"/>
    <w:lvl w:ilvl="0" w:tplc="BDBE9EF4">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0"/>
  </w:num>
  <w:num w:numId="5">
    <w:abstractNumId w:val="5"/>
  </w:num>
  <w:num w:numId="6">
    <w:abstractNumId w:val="4"/>
  </w:num>
  <w:num w:numId="7">
    <w:abstractNumId w:val="6"/>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B9"/>
    <w:rsid w:val="000021E4"/>
    <w:rsid w:val="00012DC9"/>
    <w:rsid w:val="00060A4E"/>
    <w:rsid w:val="00063E36"/>
    <w:rsid w:val="00073321"/>
    <w:rsid w:val="000A3B2E"/>
    <w:rsid w:val="000A3BE8"/>
    <w:rsid w:val="000C6675"/>
    <w:rsid w:val="000F7479"/>
    <w:rsid w:val="001B5AB9"/>
    <w:rsid w:val="002151AE"/>
    <w:rsid w:val="0022571E"/>
    <w:rsid w:val="002423AF"/>
    <w:rsid w:val="00283E89"/>
    <w:rsid w:val="002B2902"/>
    <w:rsid w:val="003178DA"/>
    <w:rsid w:val="003579BB"/>
    <w:rsid w:val="00364BDE"/>
    <w:rsid w:val="00370981"/>
    <w:rsid w:val="00377812"/>
    <w:rsid w:val="003B156A"/>
    <w:rsid w:val="003D6DB6"/>
    <w:rsid w:val="00423EDB"/>
    <w:rsid w:val="00435E21"/>
    <w:rsid w:val="00457EDB"/>
    <w:rsid w:val="00473226"/>
    <w:rsid w:val="00485F34"/>
    <w:rsid w:val="004C321A"/>
    <w:rsid w:val="004F3844"/>
    <w:rsid w:val="005560AE"/>
    <w:rsid w:val="005D673F"/>
    <w:rsid w:val="005E36BF"/>
    <w:rsid w:val="005F62F0"/>
    <w:rsid w:val="005F6622"/>
    <w:rsid w:val="006025A2"/>
    <w:rsid w:val="0065196F"/>
    <w:rsid w:val="00660261"/>
    <w:rsid w:val="0069577A"/>
    <w:rsid w:val="006F642E"/>
    <w:rsid w:val="006F6953"/>
    <w:rsid w:val="007244B2"/>
    <w:rsid w:val="0076112B"/>
    <w:rsid w:val="007634B4"/>
    <w:rsid w:val="007840C2"/>
    <w:rsid w:val="00791BA4"/>
    <w:rsid w:val="007A0607"/>
    <w:rsid w:val="007B4493"/>
    <w:rsid w:val="007E7D77"/>
    <w:rsid w:val="007F2CC9"/>
    <w:rsid w:val="008150B5"/>
    <w:rsid w:val="00824159"/>
    <w:rsid w:val="0084011D"/>
    <w:rsid w:val="008828AF"/>
    <w:rsid w:val="00887C94"/>
    <w:rsid w:val="00893F91"/>
    <w:rsid w:val="008C6BAA"/>
    <w:rsid w:val="008D7143"/>
    <w:rsid w:val="008E4D49"/>
    <w:rsid w:val="008F22BA"/>
    <w:rsid w:val="009367AF"/>
    <w:rsid w:val="00985DA3"/>
    <w:rsid w:val="009A610F"/>
    <w:rsid w:val="009A6930"/>
    <w:rsid w:val="009C2D48"/>
    <w:rsid w:val="009F0047"/>
    <w:rsid w:val="00A02CF8"/>
    <w:rsid w:val="00A22AA7"/>
    <w:rsid w:val="00A25F62"/>
    <w:rsid w:val="00A46E09"/>
    <w:rsid w:val="00AA5F54"/>
    <w:rsid w:val="00AE4B6C"/>
    <w:rsid w:val="00B769A5"/>
    <w:rsid w:val="00BB7C19"/>
    <w:rsid w:val="00BE2A29"/>
    <w:rsid w:val="00C02F4B"/>
    <w:rsid w:val="00C042DB"/>
    <w:rsid w:val="00C164F9"/>
    <w:rsid w:val="00C778D9"/>
    <w:rsid w:val="00C9086D"/>
    <w:rsid w:val="00C967D7"/>
    <w:rsid w:val="00CA5F2E"/>
    <w:rsid w:val="00CC0ACE"/>
    <w:rsid w:val="00CD22AC"/>
    <w:rsid w:val="00D120F4"/>
    <w:rsid w:val="00D15ABB"/>
    <w:rsid w:val="00D56592"/>
    <w:rsid w:val="00DD2248"/>
    <w:rsid w:val="00DE7686"/>
    <w:rsid w:val="00DF2673"/>
    <w:rsid w:val="00E0025A"/>
    <w:rsid w:val="00E02524"/>
    <w:rsid w:val="00E442CE"/>
    <w:rsid w:val="00E775CE"/>
    <w:rsid w:val="00E94868"/>
    <w:rsid w:val="00EF47DC"/>
    <w:rsid w:val="00F81DF5"/>
    <w:rsid w:val="00F96195"/>
    <w:rsid w:val="00FC0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C66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3B156A"/>
    <w:pPr>
      <w:ind w:left="720"/>
      <w:contextualSpacing/>
    </w:pPr>
  </w:style>
  <w:style w:type="paragraph" w:styleId="Testofumetto">
    <w:name w:val="Balloon Text"/>
    <w:basedOn w:val="Normale"/>
    <w:link w:val="TestofumettoCarattere"/>
    <w:uiPriority w:val="99"/>
    <w:semiHidden/>
    <w:unhideWhenUsed/>
    <w:rsid w:val="00EF47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7DC"/>
    <w:rPr>
      <w:rFonts w:ascii="Segoe UI" w:hAnsi="Segoe UI" w:cs="Segoe UI"/>
      <w:sz w:val="18"/>
      <w:szCs w:val="18"/>
    </w:rPr>
  </w:style>
  <w:style w:type="paragraph" w:styleId="Nessunaspaziatura">
    <w:name w:val="No Spacing"/>
    <w:uiPriority w:val="1"/>
    <w:qFormat/>
    <w:rsid w:val="00EF47DC"/>
    <w:pPr>
      <w:spacing w:after="0" w:line="240" w:lineRule="auto"/>
    </w:pPr>
    <w:rPr>
      <w:rFonts w:ascii="Cambria" w:eastAsia="MS Mincho" w:hAnsi="Cambria" w:cs="Times New Roman"/>
      <w:sz w:val="24"/>
      <w:szCs w:val="24"/>
      <w:lang w:eastAsia="it-IT"/>
    </w:rPr>
  </w:style>
  <w:style w:type="character" w:styleId="Collegamentoipertestuale">
    <w:name w:val="Hyperlink"/>
    <w:uiPriority w:val="99"/>
    <w:unhideWhenUsed/>
    <w:rsid w:val="00EF47DC"/>
    <w:rPr>
      <w:color w:val="0000FF"/>
      <w:u w:val="single"/>
    </w:rPr>
  </w:style>
  <w:style w:type="character" w:customStyle="1" w:styleId="Menzionenonrisolta1">
    <w:name w:val="Menzione non risolta1"/>
    <w:basedOn w:val="Carpredefinitoparagrafo"/>
    <w:uiPriority w:val="99"/>
    <w:semiHidden/>
    <w:unhideWhenUsed/>
    <w:rsid w:val="00EF47DC"/>
    <w:rPr>
      <w:color w:val="605E5C"/>
      <w:shd w:val="clear" w:color="auto" w:fill="E1DFDD"/>
    </w:rPr>
  </w:style>
  <w:style w:type="character" w:styleId="Rimandocommento">
    <w:name w:val="annotation reference"/>
    <w:basedOn w:val="Carpredefinitoparagrafo"/>
    <w:uiPriority w:val="99"/>
    <w:semiHidden/>
    <w:unhideWhenUsed/>
    <w:rsid w:val="00C164F9"/>
    <w:rPr>
      <w:sz w:val="16"/>
      <w:szCs w:val="16"/>
    </w:rPr>
  </w:style>
  <w:style w:type="paragraph" w:styleId="Testocommento">
    <w:name w:val="annotation text"/>
    <w:basedOn w:val="Normale"/>
    <w:link w:val="TestocommentoCarattere"/>
    <w:uiPriority w:val="99"/>
    <w:semiHidden/>
    <w:unhideWhenUsed/>
    <w:rsid w:val="00C164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64F9"/>
    <w:rPr>
      <w:sz w:val="20"/>
      <w:szCs w:val="20"/>
    </w:rPr>
  </w:style>
  <w:style w:type="paragraph" w:styleId="Soggettocommento">
    <w:name w:val="annotation subject"/>
    <w:basedOn w:val="Testocommento"/>
    <w:next w:val="Testocommento"/>
    <w:link w:val="SoggettocommentoCarattere"/>
    <w:uiPriority w:val="99"/>
    <w:semiHidden/>
    <w:unhideWhenUsed/>
    <w:rsid w:val="00C164F9"/>
    <w:rPr>
      <w:b/>
      <w:bCs/>
    </w:rPr>
  </w:style>
  <w:style w:type="character" w:customStyle="1" w:styleId="SoggettocommentoCarattere">
    <w:name w:val="Soggetto commento Carattere"/>
    <w:basedOn w:val="TestocommentoCarattere"/>
    <w:link w:val="Soggettocommento"/>
    <w:uiPriority w:val="99"/>
    <w:semiHidden/>
    <w:rsid w:val="00C164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C66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3B156A"/>
    <w:pPr>
      <w:ind w:left="720"/>
      <w:contextualSpacing/>
    </w:pPr>
  </w:style>
  <w:style w:type="paragraph" w:styleId="Testofumetto">
    <w:name w:val="Balloon Text"/>
    <w:basedOn w:val="Normale"/>
    <w:link w:val="TestofumettoCarattere"/>
    <w:uiPriority w:val="99"/>
    <w:semiHidden/>
    <w:unhideWhenUsed/>
    <w:rsid w:val="00EF47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7DC"/>
    <w:rPr>
      <w:rFonts w:ascii="Segoe UI" w:hAnsi="Segoe UI" w:cs="Segoe UI"/>
      <w:sz w:val="18"/>
      <w:szCs w:val="18"/>
    </w:rPr>
  </w:style>
  <w:style w:type="paragraph" w:styleId="Nessunaspaziatura">
    <w:name w:val="No Spacing"/>
    <w:uiPriority w:val="1"/>
    <w:qFormat/>
    <w:rsid w:val="00EF47DC"/>
    <w:pPr>
      <w:spacing w:after="0" w:line="240" w:lineRule="auto"/>
    </w:pPr>
    <w:rPr>
      <w:rFonts w:ascii="Cambria" w:eastAsia="MS Mincho" w:hAnsi="Cambria" w:cs="Times New Roman"/>
      <w:sz w:val="24"/>
      <w:szCs w:val="24"/>
      <w:lang w:eastAsia="it-IT"/>
    </w:rPr>
  </w:style>
  <w:style w:type="character" w:styleId="Collegamentoipertestuale">
    <w:name w:val="Hyperlink"/>
    <w:uiPriority w:val="99"/>
    <w:unhideWhenUsed/>
    <w:rsid w:val="00EF47DC"/>
    <w:rPr>
      <w:color w:val="0000FF"/>
      <w:u w:val="single"/>
    </w:rPr>
  </w:style>
  <w:style w:type="character" w:customStyle="1" w:styleId="Menzionenonrisolta1">
    <w:name w:val="Menzione non risolta1"/>
    <w:basedOn w:val="Carpredefinitoparagrafo"/>
    <w:uiPriority w:val="99"/>
    <w:semiHidden/>
    <w:unhideWhenUsed/>
    <w:rsid w:val="00EF47DC"/>
    <w:rPr>
      <w:color w:val="605E5C"/>
      <w:shd w:val="clear" w:color="auto" w:fill="E1DFDD"/>
    </w:rPr>
  </w:style>
  <w:style w:type="character" w:styleId="Rimandocommento">
    <w:name w:val="annotation reference"/>
    <w:basedOn w:val="Carpredefinitoparagrafo"/>
    <w:uiPriority w:val="99"/>
    <w:semiHidden/>
    <w:unhideWhenUsed/>
    <w:rsid w:val="00C164F9"/>
    <w:rPr>
      <w:sz w:val="16"/>
      <w:szCs w:val="16"/>
    </w:rPr>
  </w:style>
  <w:style w:type="paragraph" w:styleId="Testocommento">
    <w:name w:val="annotation text"/>
    <w:basedOn w:val="Normale"/>
    <w:link w:val="TestocommentoCarattere"/>
    <w:uiPriority w:val="99"/>
    <w:semiHidden/>
    <w:unhideWhenUsed/>
    <w:rsid w:val="00C164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64F9"/>
    <w:rPr>
      <w:sz w:val="20"/>
      <w:szCs w:val="20"/>
    </w:rPr>
  </w:style>
  <w:style w:type="paragraph" w:styleId="Soggettocommento">
    <w:name w:val="annotation subject"/>
    <w:basedOn w:val="Testocommento"/>
    <w:next w:val="Testocommento"/>
    <w:link w:val="SoggettocommentoCarattere"/>
    <w:uiPriority w:val="99"/>
    <w:semiHidden/>
    <w:unhideWhenUsed/>
    <w:rsid w:val="00C164F9"/>
    <w:rPr>
      <w:b/>
      <w:bCs/>
    </w:rPr>
  </w:style>
  <w:style w:type="character" w:customStyle="1" w:styleId="SoggettocommentoCarattere">
    <w:name w:val="Soggetto commento Carattere"/>
    <w:basedOn w:val="TestocommentoCarattere"/>
    <w:link w:val="Soggettocommento"/>
    <w:uiPriority w:val="99"/>
    <w:semiHidden/>
    <w:rsid w:val="00C164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ai.org/notizie/bando-fenice-conai-per-il-giornalismo-ambientale-giovane" TargetMode="External"/><Relationship Id="rId3" Type="http://schemas.openxmlformats.org/officeDocument/2006/relationships/styles" Target="styles.xml"/><Relationship Id="rId7" Type="http://schemas.openxmlformats.org/officeDocument/2006/relationships/hyperlink" Target="mailto:fenice.giornalismo@cona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ai.org/notizie/bando-fenice-conai-per-il-giornalismo-ambientale-giova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69AF-AC7A-4115-A94C-23A8C6BE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1843</Words>
  <Characters>10509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Conai</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Sperindei</dc:creator>
  <cp:lastModifiedBy>Alessandro Bizzotto</cp:lastModifiedBy>
  <cp:revision>2</cp:revision>
  <cp:lastPrinted>2018-11-22T13:54:00Z</cp:lastPrinted>
  <dcterms:created xsi:type="dcterms:W3CDTF">2022-06-01T08:42:00Z</dcterms:created>
  <dcterms:modified xsi:type="dcterms:W3CDTF">2022-06-01T08:42:00Z</dcterms:modified>
</cp:coreProperties>
</file>